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F23D" w14:textId="6B30598B" w:rsidR="0043799B" w:rsidRPr="007A771B" w:rsidRDefault="00D9367E">
      <w:pPr>
        <w:pStyle w:val="Nagwek1"/>
        <w:jc w:val="right"/>
        <w:rPr>
          <w:rFonts w:ascii="Times New Roman" w:hAnsi="Times New Roman" w:cs="Times New Roman"/>
          <w:b w:val="0"/>
          <w:szCs w:val="24"/>
          <w:u w:val="none"/>
        </w:rPr>
      </w:pPr>
      <w:r w:rsidRPr="007A771B">
        <w:rPr>
          <w:rFonts w:ascii="Times New Roman" w:hAnsi="Times New Roman" w:cs="Times New Roman"/>
          <w:b w:val="0"/>
          <w:szCs w:val="24"/>
          <w:u w:val="none"/>
        </w:rPr>
        <w:t xml:space="preserve">    Załącznik Nr </w:t>
      </w:r>
      <w:r w:rsidR="003A05E7">
        <w:rPr>
          <w:rFonts w:ascii="Times New Roman" w:hAnsi="Times New Roman" w:cs="Times New Roman"/>
          <w:b w:val="0"/>
          <w:szCs w:val="24"/>
          <w:u w:val="none"/>
        </w:rPr>
        <w:t>7</w:t>
      </w:r>
    </w:p>
    <w:p w14:paraId="1510CA55" w14:textId="77777777" w:rsidR="0043799B" w:rsidRPr="007A771B" w:rsidRDefault="00D9367E">
      <w:pPr>
        <w:pStyle w:val="Nagwek1"/>
        <w:jc w:val="center"/>
        <w:rPr>
          <w:rFonts w:ascii="Times New Roman" w:hAnsi="Times New Roman" w:cs="Times New Roman"/>
          <w:szCs w:val="24"/>
          <w:u w:val="none"/>
        </w:rPr>
      </w:pPr>
      <w:r w:rsidRPr="007A771B">
        <w:rPr>
          <w:rFonts w:ascii="Times New Roman" w:hAnsi="Times New Roman" w:cs="Times New Roman"/>
          <w:szCs w:val="24"/>
          <w:u w:val="none"/>
        </w:rPr>
        <w:t xml:space="preserve">Umowa </w:t>
      </w:r>
    </w:p>
    <w:p w14:paraId="402ECCE3" w14:textId="77777777" w:rsidR="0043799B" w:rsidRPr="007A771B" w:rsidRDefault="0043799B">
      <w:pPr>
        <w:pStyle w:val="Standard"/>
        <w:rPr>
          <w:rFonts w:ascii="Times New Roman" w:hAnsi="Times New Roman" w:cs="Times New Roman"/>
        </w:rPr>
      </w:pPr>
    </w:p>
    <w:p w14:paraId="5E76FF2C" w14:textId="77777777" w:rsidR="0043799B" w:rsidRPr="007A771B" w:rsidRDefault="00D9367E">
      <w:pPr>
        <w:pStyle w:val="Standard"/>
        <w:autoSpaceDE w:val="0"/>
        <w:jc w:val="center"/>
        <w:rPr>
          <w:rFonts w:ascii="Times New Roman" w:eastAsia="TimesNewRomanPS-BoldMT" w:hAnsi="Times New Roman" w:cs="Times New Roman"/>
        </w:rPr>
      </w:pPr>
      <w:r w:rsidRPr="007A771B">
        <w:rPr>
          <w:rFonts w:ascii="Times New Roman" w:eastAsia="TimesNewRomanPS-BoldMT" w:hAnsi="Times New Roman" w:cs="Times New Roman"/>
        </w:rPr>
        <w:t xml:space="preserve">zawarta w dniu  ……………… </w:t>
      </w:r>
    </w:p>
    <w:p w14:paraId="16282B9B" w14:textId="77777777" w:rsidR="0043799B" w:rsidRPr="007A771B" w:rsidRDefault="0043799B">
      <w:pPr>
        <w:pStyle w:val="Standard"/>
        <w:autoSpaceDE w:val="0"/>
        <w:rPr>
          <w:rFonts w:ascii="Times New Roman" w:eastAsia="TimesNewRomanPSMT" w:hAnsi="Times New Roman" w:cs="Times New Roman"/>
        </w:rPr>
      </w:pPr>
    </w:p>
    <w:p w14:paraId="1E1D8D03" w14:textId="2BD3A5C9" w:rsidR="0043799B" w:rsidRPr="007A771B" w:rsidRDefault="00D9367E">
      <w:pPr>
        <w:pStyle w:val="Standard"/>
        <w:autoSpaceDE w:val="0"/>
        <w:rPr>
          <w:rFonts w:ascii="Times New Roman" w:eastAsia="TimesNewRomanPSMT" w:hAnsi="Times New Roman" w:cs="Times New Roman"/>
        </w:rPr>
      </w:pPr>
      <w:r w:rsidRPr="007A771B">
        <w:rPr>
          <w:rFonts w:ascii="Times New Roman" w:eastAsia="TimesNewRomanPSMT" w:hAnsi="Times New Roman" w:cs="Times New Roman"/>
        </w:rPr>
        <w:t>pomiędzy:</w:t>
      </w:r>
      <w:r w:rsidR="007171E9">
        <w:rPr>
          <w:rFonts w:ascii="Times New Roman" w:eastAsia="TimesNewRomanPSMT" w:hAnsi="Times New Roman" w:cs="Times New Roman"/>
        </w:rPr>
        <w:t>……………………..</w:t>
      </w:r>
    </w:p>
    <w:p w14:paraId="039BA3E8" w14:textId="38E53074" w:rsidR="0043799B" w:rsidRPr="007A771B" w:rsidRDefault="00EA36AD">
      <w:pPr>
        <w:pStyle w:val="Standard"/>
        <w:autoSpaceDE w:val="0"/>
        <w:rPr>
          <w:rFonts w:ascii="Times New Roman" w:eastAsia="TimesNewRomanPSMT" w:hAnsi="Times New Roman" w:cs="Times New Roman"/>
        </w:rPr>
      </w:pPr>
      <w:r w:rsidRPr="007A771B">
        <w:rPr>
          <w:rFonts w:ascii="Times New Roman" w:eastAsia="TimesNewRomanPSMT" w:hAnsi="Times New Roman" w:cs="Times New Roman"/>
        </w:rPr>
        <w:t xml:space="preserve">którą reprezentuje </w:t>
      </w:r>
      <w:r w:rsidR="007171E9">
        <w:rPr>
          <w:rFonts w:ascii="Times New Roman" w:eastAsia="TimesNewRomanPSMT" w:hAnsi="Times New Roman" w:cs="Times New Roman"/>
        </w:rPr>
        <w:t>………………….</w:t>
      </w:r>
    </w:p>
    <w:p w14:paraId="04EBAFD0" w14:textId="77777777" w:rsidR="0043799B" w:rsidRPr="007A771B" w:rsidRDefault="00762425">
      <w:pPr>
        <w:pStyle w:val="Standard"/>
        <w:autoSpaceDE w:val="0"/>
        <w:rPr>
          <w:rFonts w:ascii="Times New Roman" w:hAnsi="Times New Roman" w:cs="Times New Roman"/>
        </w:rPr>
      </w:pPr>
      <w:r w:rsidRPr="007A771B">
        <w:rPr>
          <w:rFonts w:ascii="Times New Roman" w:eastAsia="TimesNewRomanPSMT" w:hAnsi="Times New Roman" w:cs="Times New Roman"/>
        </w:rPr>
        <w:t>zwaną</w:t>
      </w:r>
      <w:r w:rsidR="00D9367E" w:rsidRPr="007A771B">
        <w:rPr>
          <w:rFonts w:ascii="Times New Roman" w:eastAsia="TimesNewRomanPSMT" w:hAnsi="Times New Roman" w:cs="Times New Roman"/>
        </w:rPr>
        <w:t xml:space="preserve"> dalej </w:t>
      </w:r>
      <w:r w:rsidR="00D9367E" w:rsidRPr="007A771B">
        <w:rPr>
          <w:rFonts w:ascii="Times New Roman" w:eastAsia="TimesNewRomanPSMT" w:hAnsi="Times New Roman" w:cs="Times New Roman"/>
          <w:b/>
          <w:bCs/>
        </w:rPr>
        <w:t>„</w:t>
      </w:r>
      <w:r w:rsidR="00D9367E" w:rsidRPr="007A771B">
        <w:rPr>
          <w:rFonts w:ascii="Times New Roman" w:eastAsia="TimesNewRomanPS-BoldMT" w:hAnsi="Times New Roman" w:cs="Times New Roman"/>
          <w:b/>
          <w:bCs/>
        </w:rPr>
        <w:t xml:space="preserve">Zamawiającym” </w:t>
      </w:r>
    </w:p>
    <w:p w14:paraId="60C46F54" w14:textId="77777777" w:rsidR="0043799B" w:rsidRPr="007A771B" w:rsidRDefault="0043799B">
      <w:pPr>
        <w:pStyle w:val="Standard"/>
        <w:jc w:val="both"/>
        <w:rPr>
          <w:rFonts w:ascii="Times New Roman" w:hAnsi="Times New Roman" w:cs="Times New Roman"/>
        </w:rPr>
      </w:pPr>
    </w:p>
    <w:p w14:paraId="6AEFE3F9" w14:textId="77777777" w:rsidR="0043799B" w:rsidRPr="007A771B" w:rsidRDefault="00D9367E">
      <w:pPr>
        <w:pStyle w:val="Standard"/>
        <w:jc w:val="both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>a ……………………………………………………………………………..</w:t>
      </w:r>
    </w:p>
    <w:p w14:paraId="1009C770" w14:textId="77777777" w:rsidR="0043799B" w:rsidRPr="007A771B" w:rsidRDefault="00D9367E">
      <w:pPr>
        <w:pStyle w:val="Standard"/>
        <w:jc w:val="both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 xml:space="preserve">NIP: …………………………….., REGON ……………………………….., </w:t>
      </w:r>
    </w:p>
    <w:p w14:paraId="6234D074" w14:textId="77777777" w:rsidR="0043799B" w:rsidRPr="007A771B" w:rsidRDefault="00D9367E">
      <w:pPr>
        <w:pStyle w:val="Standard"/>
        <w:jc w:val="both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>Reprezentowanym przez ……………………………………………………….</w:t>
      </w:r>
    </w:p>
    <w:p w14:paraId="1F2DD7E5" w14:textId="77777777" w:rsidR="0043799B" w:rsidRPr="007A771B" w:rsidRDefault="00D9367E">
      <w:pPr>
        <w:pStyle w:val="Standard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 xml:space="preserve">zwanym  dalej </w:t>
      </w:r>
      <w:r w:rsidRPr="007A771B">
        <w:rPr>
          <w:rFonts w:ascii="Times New Roman" w:hAnsi="Times New Roman" w:cs="Times New Roman"/>
          <w:b/>
          <w:bCs/>
        </w:rPr>
        <w:t>„Wykonawcą”</w:t>
      </w:r>
      <w:r w:rsidRPr="007A771B">
        <w:rPr>
          <w:rFonts w:ascii="Times New Roman" w:hAnsi="Times New Roman" w:cs="Times New Roman"/>
        </w:rPr>
        <w:t>,</w:t>
      </w:r>
    </w:p>
    <w:p w14:paraId="3CC0394B" w14:textId="77777777" w:rsidR="0043799B" w:rsidRPr="007A771B" w:rsidRDefault="00D9367E">
      <w:pPr>
        <w:pStyle w:val="Standard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 xml:space="preserve">       </w:t>
      </w:r>
    </w:p>
    <w:p w14:paraId="3562C891" w14:textId="39D4CE6A" w:rsidR="0043799B" w:rsidRPr="005A2656" w:rsidRDefault="002623C6">
      <w:pPr>
        <w:pStyle w:val="Standard"/>
        <w:autoSpaceDE w:val="0"/>
        <w:spacing w:after="113"/>
        <w:jc w:val="both"/>
        <w:rPr>
          <w:rFonts w:ascii="Times New Roman" w:hAnsi="Times New Roman" w:cs="Times New Roman"/>
        </w:rPr>
      </w:pPr>
      <w:r w:rsidRPr="005A2656">
        <w:rPr>
          <w:rFonts w:ascii="Times New Roman" w:eastAsia="TimesNewRomanPSMT" w:hAnsi="Times New Roman" w:cs="Times New Roman"/>
        </w:rPr>
        <w:t>Niniejsza umowa została zawarta w wyniku przeprowadzonego</w:t>
      </w:r>
      <w:r w:rsidR="005D59A0" w:rsidRPr="005A2656">
        <w:rPr>
          <w:rFonts w:ascii="Times New Roman" w:eastAsia="TimesNewRomanPSMT" w:hAnsi="Times New Roman" w:cs="Times New Roman"/>
        </w:rPr>
        <w:t xml:space="preserve"> w sposób konkurencyjny i transparentny postępowania zakupowego, w szczególności z uwzględnieniem §</w:t>
      </w:r>
      <w:r w:rsidR="00267ABB">
        <w:rPr>
          <w:rFonts w:ascii="Times New Roman" w:eastAsia="TimesNewRomanPSMT" w:hAnsi="Times New Roman" w:cs="Times New Roman"/>
        </w:rPr>
        <w:t xml:space="preserve"> </w:t>
      </w:r>
      <w:r w:rsidR="005D59A0" w:rsidRPr="005A2656">
        <w:rPr>
          <w:rFonts w:ascii="Times New Roman" w:eastAsia="TimesNewRomanPSMT" w:hAnsi="Times New Roman" w:cs="Times New Roman"/>
        </w:rPr>
        <w:t>8 ust. 6 Regulaminu Naboru Wniosków o Dofinansowanie z Rządowego Programu Odbudowy Zabytków.  Z</w:t>
      </w:r>
      <w:r w:rsidR="00D9367E" w:rsidRPr="005A2656">
        <w:rPr>
          <w:rFonts w:ascii="Times New Roman" w:eastAsia="TimesNewRomanPSMT" w:hAnsi="Times New Roman" w:cs="Times New Roman"/>
        </w:rPr>
        <w:t>amówieni</w:t>
      </w:r>
      <w:r w:rsidR="005D59A0" w:rsidRPr="005A2656">
        <w:rPr>
          <w:rFonts w:ascii="Times New Roman" w:eastAsia="TimesNewRomanPSMT" w:hAnsi="Times New Roman" w:cs="Times New Roman"/>
        </w:rPr>
        <w:t>a udziela się</w:t>
      </w:r>
      <w:r w:rsidR="00D9367E" w:rsidRPr="005A2656">
        <w:rPr>
          <w:rFonts w:ascii="Times New Roman" w:eastAsia="TimesNewRomanPSMT" w:hAnsi="Times New Roman" w:cs="Times New Roman"/>
        </w:rPr>
        <w:t xml:space="preserve"> bez stosowania ustawy z dnia </w:t>
      </w:r>
      <w:r w:rsidRPr="005A2656">
        <w:rPr>
          <w:rFonts w:ascii="Times New Roman" w:eastAsia="TimesNewRomanPSMT" w:hAnsi="Times New Roman" w:cs="Times New Roman"/>
        </w:rPr>
        <w:t>11 września 2019 r. - Prawo zamówień publicznych (Dz. U. z 2023 r. poz. 1605</w:t>
      </w:r>
      <w:r w:rsidR="005D59A0" w:rsidRPr="005A2656">
        <w:rPr>
          <w:rFonts w:ascii="Times New Roman" w:eastAsia="TimesNewRomanPSMT" w:hAnsi="Times New Roman" w:cs="Times New Roman"/>
        </w:rPr>
        <w:t>).</w:t>
      </w:r>
    </w:p>
    <w:p w14:paraId="29B51FBE" w14:textId="77777777" w:rsidR="0043799B" w:rsidRPr="007A771B" w:rsidRDefault="0043799B">
      <w:pPr>
        <w:pStyle w:val="Standard"/>
        <w:autoSpaceDE w:val="0"/>
        <w:spacing w:after="113"/>
        <w:jc w:val="both"/>
        <w:rPr>
          <w:rFonts w:ascii="Times New Roman" w:eastAsia="TimesNewRomanPSMT" w:hAnsi="Times New Roman" w:cs="Times New Roman"/>
        </w:rPr>
      </w:pPr>
    </w:p>
    <w:p w14:paraId="248F974A" w14:textId="77777777" w:rsidR="0043799B" w:rsidRPr="007A771B" w:rsidRDefault="00D9367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A771B">
        <w:rPr>
          <w:rFonts w:ascii="Times New Roman" w:hAnsi="Times New Roman" w:cs="Times New Roman"/>
          <w:b/>
          <w:bCs/>
        </w:rPr>
        <w:t>§ 1</w:t>
      </w:r>
    </w:p>
    <w:p w14:paraId="33ABAE80" w14:textId="77777777" w:rsidR="0043799B" w:rsidRPr="007A771B" w:rsidRDefault="00D9367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A771B">
        <w:rPr>
          <w:rFonts w:ascii="Times New Roman" w:hAnsi="Times New Roman" w:cs="Times New Roman"/>
          <w:b/>
          <w:bCs/>
        </w:rPr>
        <w:t xml:space="preserve">PRZEDMIOT UMOWY </w:t>
      </w:r>
    </w:p>
    <w:p w14:paraId="5C523C51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9E0C4C5" w14:textId="1CE736F9" w:rsidR="0043799B" w:rsidRPr="006510D1" w:rsidRDefault="00CC009A" w:rsidP="006510D1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CC009A">
        <w:rPr>
          <w:rFonts w:ascii="Times New Roman" w:eastAsia="TimesNewRomanPSMT" w:hAnsi="Times New Roman" w:cs="Times New Roman"/>
        </w:rPr>
        <w:t xml:space="preserve">Zamawiający zleca a Wykonawca przyjmuje do realizacji </w:t>
      </w:r>
      <w:r w:rsidR="00762425" w:rsidRPr="007A771B">
        <w:rPr>
          <w:rFonts w:ascii="Times New Roman" w:hAnsi="Times New Roman" w:cs="Times New Roman"/>
        </w:rPr>
        <w:t>wykonanie prac konserwatorskich, restauratorskich i robót budowlanych pod nazwą:</w:t>
      </w:r>
      <w:r w:rsidR="002619B8" w:rsidRPr="002619B8">
        <w:t xml:space="preserve"> </w:t>
      </w:r>
      <w:r w:rsidR="006D0BFA" w:rsidRPr="006D0BFA">
        <w:rPr>
          <w:i/>
        </w:rPr>
        <w:t>„Zmiana sposobu użytkowania organistówki na świetlicę parafialną wraz z jej przebudową i remontem”</w:t>
      </w:r>
      <w:r w:rsidR="00FC7734">
        <w:t>,</w:t>
      </w:r>
      <w:r w:rsidR="006510D1">
        <w:rPr>
          <w:rFonts w:ascii="Times New Roman" w:hAnsi="Times New Roman" w:cs="Times New Roman"/>
        </w:rPr>
        <w:t xml:space="preserve"> </w:t>
      </w:r>
      <w:r w:rsidR="006510D1" w:rsidRPr="006510D1">
        <w:rPr>
          <w:rFonts w:ascii="Times New Roman" w:hAnsi="Times New Roman" w:cs="Times New Roman"/>
        </w:rPr>
        <w:t>w ramach dofinansowania z Rządowego Funduszu Polski Ład</w:t>
      </w:r>
      <w:r w:rsidR="006510D1">
        <w:rPr>
          <w:rFonts w:ascii="Times New Roman" w:hAnsi="Times New Roman" w:cs="Times New Roman"/>
        </w:rPr>
        <w:t xml:space="preserve"> - </w:t>
      </w:r>
      <w:r w:rsidR="0079501D">
        <w:rPr>
          <w:rFonts w:ascii="Times New Roman" w:eastAsia="TimesNewRomanPS-BoldMT" w:hAnsi="Times New Roman" w:cs="Times New Roman"/>
          <w:color w:val="000000"/>
        </w:rPr>
        <w:t>Rządowy Program</w:t>
      </w:r>
      <w:r w:rsidR="00D9367E" w:rsidRPr="006510D1">
        <w:rPr>
          <w:rFonts w:ascii="Times New Roman" w:eastAsia="TimesNewRomanPS-BoldMT" w:hAnsi="Times New Roman" w:cs="Times New Roman"/>
          <w:color w:val="000000"/>
        </w:rPr>
        <w:t xml:space="preserve"> Odbudowy Zabytków.</w:t>
      </w:r>
    </w:p>
    <w:p w14:paraId="1EE98F23" w14:textId="33FF9B0A" w:rsidR="007B57C3" w:rsidRPr="007B57C3" w:rsidRDefault="007B57C3" w:rsidP="00E019B4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7B57C3">
        <w:rPr>
          <w:rFonts w:ascii="Times New Roman" w:hAnsi="Times New Roman" w:cs="Times New Roman"/>
        </w:rPr>
        <w:t>Wykonawca oświadcza, że:</w:t>
      </w:r>
      <w:r>
        <w:rPr>
          <w:rFonts w:ascii="Times New Roman" w:hAnsi="Times New Roman" w:cs="Times New Roman"/>
        </w:rPr>
        <w:t xml:space="preserve"> </w:t>
      </w:r>
      <w:r w:rsidRPr="007B57C3">
        <w:rPr>
          <w:rFonts w:ascii="Times New Roman" w:hAnsi="Times New Roman" w:cs="Times New Roman"/>
        </w:rPr>
        <w:t xml:space="preserve">Zapewni finansowanie inwestycji w części niepokrytej udziałem własnym Zamawiającego, na czas poprzedzający wypłatę z Promesy dotyczącej przewidzianego dofinansowania i przyjmuje do wiadomości, że zapłata wynagrodzenia Wykonawcy inwestycji nastąpi po </w:t>
      </w:r>
      <w:r w:rsidR="00FF61EC">
        <w:rPr>
          <w:rFonts w:ascii="Times New Roman" w:hAnsi="Times New Roman" w:cs="Times New Roman"/>
        </w:rPr>
        <w:t xml:space="preserve">wykonaniu wszystkich prac </w:t>
      </w:r>
      <w:r w:rsidRPr="007B57C3">
        <w:rPr>
          <w:rFonts w:ascii="Times New Roman" w:hAnsi="Times New Roman" w:cs="Times New Roman"/>
        </w:rPr>
        <w:t>w terminie nie dłuższym niż 3</w:t>
      </w:r>
      <w:r w:rsidR="00FF61EC">
        <w:rPr>
          <w:rFonts w:ascii="Times New Roman" w:hAnsi="Times New Roman" w:cs="Times New Roman"/>
        </w:rPr>
        <w:t>5</w:t>
      </w:r>
      <w:r w:rsidRPr="007B57C3">
        <w:rPr>
          <w:rFonts w:ascii="Times New Roman" w:hAnsi="Times New Roman" w:cs="Times New Roman"/>
        </w:rPr>
        <w:t xml:space="preserve"> dni od dnia odbioru</w:t>
      </w:r>
      <w:r w:rsidR="00FF61EC">
        <w:rPr>
          <w:rFonts w:ascii="Times New Roman" w:hAnsi="Times New Roman" w:cs="Times New Roman"/>
        </w:rPr>
        <w:t xml:space="preserve"> </w:t>
      </w:r>
      <w:r w:rsidRPr="007B57C3">
        <w:rPr>
          <w:rFonts w:ascii="Times New Roman" w:hAnsi="Times New Roman" w:cs="Times New Roman"/>
        </w:rPr>
        <w:t>końcowego inwestycji przez Beneficjenta (Zamawiającego), zgodnie z waru</w:t>
      </w:r>
      <w:r>
        <w:rPr>
          <w:rFonts w:ascii="Times New Roman" w:hAnsi="Times New Roman" w:cs="Times New Roman"/>
        </w:rPr>
        <w:t>nkami płatności określonymi w §</w:t>
      </w:r>
      <w:r w:rsidR="00267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7B57C3">
        <w:rPr>
          <w:rFonts w:ascii="Times New Roman" w:hAnsi="Times New Roman" w:cs="Times New Roman"/>
        </w:rPr>
        <w:t>.</w:t>
      </w:r>
    </w:p>
    <w:p w14:paraId="67C09FA1" w14:textId="77777777" w:rsidR="00365CC7" w:rsidRPr="005D10F6" w:rsidRDefault="00D9367E" w:rsidP="006A43B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D10F6">
        <w:rPr>
          <w:rFonts w:ascii="Times New Roman" w:hAnsi="Times New Roman" w:cs="Times New Roman"/>
          <w:color w:val="000000"/>
        </w:rPr>
        <w:t>Przedmiotem inwestycji jest</w:t>
      </w:r>
      <w:r w:rsidR="00365CC7" w:rsidRPr="005D10F6">
        <w:rPr>
          <w:rFonts w:ascii="Times New Roman" w:hAnsi="Times New Roman" w:cs="Times New Roman"/>
          <w:color w:val="000000"/>
        </w:rPr>
        <w:t>:</w:t>
      </w:r>
    </w:p>
    <w:p w14:paraId="0D56B4F4" w14:textId="1F68ED17" w:rsidR="006A43BB" w:rsidRPr="005D10F6" w:rsidRDefault="00EC5E3C" w:rsidP="00A03CEA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D10F6">
        <w:rPr>
          <w:rFonts w:ascii="Times New Roman" w:hAnsi="Times New Roman" w:cs="Times New Roman"/>
          <w:color w:val="000000"/>
        </w:rPr>
        <w:t xml:space="preserve">zmiana sposobu użytkowania organistówki i </w:t>
      </w:r>
      <w:r w:rsidR="00D9367E" w:rsidRPr="005D10F6">
        <w:rPr>
          <w:rFonts w:ascii="Times New Roman" w:hAnsi="Times New Roman" w:cs="Times New Roman"/>
          <w:color w:val="000000"/>
        </w:rPr>
        <w:t>przeprowadzenie</w:t>
      </w:r>
      <w:r w:rsidRPr="005D10F6">
        <w:rPr>
          <w:rFonts w:ascii="Times New Roman" w:hAnsi="Times New Roman" w:cs="Times New Roman"/>
          <w:color w:val="000000"/>
        </w:rPr>
        <w:t xml:space="preserve"> w ramach przebudowy i remontu</w:t>
      </w:r>
      <w:r w:rsidR="00D9367E" w:rsidRPr="005D10F6">
        <w:rPr>
          <w:rFonts w:ascii="Times New Roman" w:hAnsi="Times New Roman" w:cs="Times New Roman"/>
          <w:color w:val="000000"/>
        </w:rPr>
        <w:t xml:space="preserve"> </w:t>
      </w:r>
      <w:r w:rsidR="006A43BB" w:rsidRPr="005D10F6">
        <w:rPr>
          <w:rFonts w:ascii="Times New Roman" w:hAnsi="Times New Roman" w:cs="Times New Roman"/>
          <w:color w:val="000000"/>
        </w:rPr>
        <w:t xml:space="preserve">następujących </w:t>
      </w:r>
      <w:r w:rsidR="00D9367E" w:rsidRPr="005D10F6">
        <w:rPr>
          <w:rFonts w:ascii="Times New Roman" w:hAnsi="Times New Roman" w:cs="Times New Roman"/>
          <w:color w:val="000000"/>
        </w:rPr>
        <w:t>robót</w:t>
      </w:r>
      <w:r w:rsidR="002370A4" w:rsidRPr="005D10F6">
        <w:rPr>
          <w:rFonts w:ascii="Times New Roman" w:hAnsi="Times New Roman" w:cs="Times New Roman"/>
          <w:color w:val="000000"/>
        </w:rPr>
        <w:t>:</w:t>
      </w:r>
      <w:r w:rsidR="006A43BB" w:rsidRPr="005D10F6">
        <w:rPr>
          <w:rFonts w:ascii="Times New Roman" w:hAnsi="Times New Roman" w:cs="Times New Roman"/>
          <w:color w:val="000000"/>
        </w:rPr>
        <w:t xml:space="preserve"> </w:t>
      </w:r>
    </w:p>
    <w:p w14:paraId="1BDA43D4" w14:textId="416B848B" w:rsidR="00A03CEA" w:rsidRPr="005D10F6" w:rsidRDefault="00A03CEA" w:rsidP="00A03CEA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5D10F6">
        <w:rPr>
          <w:rFonts w:ascii="Times New Roman" w:hAnsi="Times New Roman" w:cs="Times New Roman"/>
          <w:color w:val="000000"/>
        </w:rPr>
        <w:t>- przebudowa posadzki na gruncie,</w:t>
      </w:r>
    </w:p>
    <w:p w14:paraId="42EB4B61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bookmarkStart w:id="0" w:name="_Hlk164953939"/>
      <w:r w:rsidRPr="005D10F6">
        <w:rPr>
          <w:rFonts w:ascii="Times New Roman" w:hAnsi="Times New Roman" w:cs="Times New Roman"/>
        </w:rPr>
        <w:t>- docieplenie ścian fundamentowych,</w:t>
      </w:r>
    </w:p>
    <w:p w14:paraId="57B7B076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- docieplenie istniejących ścian zewnętrznych,</w:t>
      </w:r>
    </w:p>
    <w:p w14:paraId="3CF9921B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- częściowe zamurowanie otworów i przejść (z bloczków gazobetonowych),</w:t>
      </w:r>
    </w:p>
    <w:p w14:paraId="4D66FD95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- przekucia dla projektowanych otworów w istniejących ścianach,</w:t>
      </w:r>
    </w:p>
    <w:p w14:paraId="031B2CED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- rozbiórka części istniejących ścian i wykonanie nowych ścian działowych z bloczków</w:t>
      </w:r>
    </w:p>
    <w:p w14:paraId="449733E0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gazobetonowych gr. 12cm,</w:t>
      </w:r>
    </w:p>
    <w:p w14:paraId="77ADDF8E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- remont istniejących ścian wewnętrznych,</w:t>
      </w:r>
    </w:p>
    <w:p w14:paraId="646650DB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- docieplenie stropu i wykonanie sufitu podwieszanego,</w:t>
      </w:r>
    </w:p>
    <w:p w14:paraId="4438CE94" w14:textId="77777777" w:rsidR="00870276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 w:rsidRPr="005D10F6">
        <w:rPr>
          <w:rFonts w:ascii="Times New Roman" w:hAnsi="Times New Roman" w:cs="Times New Roman"/>
        </w:rPr>
        <w:t>- rozbiórka istniejących schodów zewnętrznych oraz betonowego chodnika,</w:t>
      </w:r>
    </w:p>
    <w:p w14:paraId="20B8908B" w14:textId="14F7C60F" w:rsidR="002370A4" w:rsidRPr="005D10F6" w:rsidRDefault="00870276" w:rsidP="00870276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5D10F6">
        <w:rPr>
          <w:rFonts w:ascii="Times New Roman" w:hAnsi="Times New Roman" w:cs="Times New Roman"/>
          <w:color w:val="000000"/>
        </w:rPr>
        <w:t>- wykonanie nowych schodów zewnętrznych wraz z pochylnią oraz utwardzenia terenu</w:t>
      </w:r>
      <w:r w:rsidR="002370A4" w:rsidRPr="005D10F6">
        <w:rPr>
          <w:rFonts w:ascii="Times New Roman" w:hAnsi="Times New Roman" w:cs="Times New Roman"/>
          <w:color w:val="000000"/>
        </w:rPr>
        <w:t>.</w:t>
      </w:r>
    </w:p>
    <w:bookmarkEnd w:id="0"/>
    <w:p w14:paraId="55AE6597" w14:textId="65ABBCC3" w:rsidR="002370A4" w:rsidRDefault="002370A4" w:rsidP="002370A4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5D10F6">
        <w:rPr>
          <w:rFonts w:ascii="Times New Roman" w:hAnsi="Times New Roman" w:cs="Times New Roman"/>
          <w:color w:val="000000"/>
        </w:rPr>
        <w:t xml:space="preserve">Szczegółowy zakres określony został w projekcie technicznym, </w:t>
      </w:r>
      <w:proofErr w:type="spellStart"/>
      <w:r w:rsidRPr="005D10F6">
        <w:rPr>
          <w:rFonts w:ascii="Times New Roman" w:hAnsi="Times New Roman" w:cs="Times New Roman"/>
          <w:color w:val="000000"/>
        </w:rPr>
        <w:t>SWiOR</w:t>
      </w:r>
      <w:proofErr w:type="spellEnd"/>
      <w:r w:rsidRPr="005D10F6">
        <w:rPr>
          <w:rFonts w:ascii="Times New Roman" w:hAnsi="Times New Roman" w:cs="Times New Roman"/>
          <w:color w:val="000000"/>
        </w:rPr>
        <w:t>, oraz załączonych kosztorysach ofertowych</w:t>
      </w:r>
      <w:r w:rsidR="005D10F6">
        <w:rPr>
          <w:rFonts w:ascii="Times New Roman" w:hAnsi="Times New Roman" w:cs="Times New Roman"/>
          <w:color w:val="000000"/>
        </w:rPr>
        <w:t>.</w:t>
      </w:r>
    </w:p>
    <w:p w14:paraId="0C0386CB" w14:textId="0A57BE7E" w:rsidR="006A43BB" w:rsidRPr="006A43BB" w:rsidRDefault="002370A4" w:rsidP="00E1503A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2370A4">
        <w:rPr>
          <w:rFonts w:ascii="Times New Roman" w:hAnsi="Times New Roman" w:cs="Times New Roman"/>
          <w:color w:val="000000"/>
        </w:rPr>
        <w:t>b) Wykonanie tablicy informacyjnej z informacją o dofinansowaniu zadania w ramach Rządowego Programu Odbudowy Zabytków zgodnie z wytycznymi zawartymi w §</w:t>
      </w:r>
      <w:r w:rsidR="008536A8">
        <w:rPr>
          <w:rFonts w:ascii="Times New Roman" w:hAnsi="Times New Roman" w:cs="Times New Roman"/>
          <w:color w:val="000000"/>
        </w:rPr>
        <w:t xml:space="preserve"> </w:t>
      </w:r>
      <w:r w:rsidRPr="002370A4">
        <w:rPr>
          <w:rFonts w:ascii="Times New Roman" w:hAnsi="Times New Roman" w:cs="Times New Roman"/>
          <w:color w:val="000000"/>
        </w:rPr>
        <w:t>12 Załącznika do uchwały nr 232/2022 Rady Ministrów z dnia 23 listopada 2022 r</w:t>
      </w:r>
      <w:r w:rsidR="00E1503A">
        <w:rPr>
          <w:rFonts w:ascii="Times New Roman" w:hAnsi="Times New Roman" w:cs="Times New Roman"/>
          <w:color w:val="000000"/>
        </w:rPr>
        <w:t>.</w:t>
      </w:r>
    </w:p>
    <w:p w14:paraId="06044BDD" w14:textId="2A8100E6" w:rsidR="0043799B" w:rsidRPr="00B67374" w:rsidRDefault="00D9367E" w:rsidP="00B67374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bookmarkStart w:id="1" w:name="_Hlk146266014"/>
      <w:r w:rsidRPr="007A771B">
        <w:rPr>
          <w:rFonts w:ascii="Times New Roman" w:eastAsia="TimesNewRomanPS-BoldMT" w:hAnsi="Times New Roman" w:cs="Times New Roman"/>
          <w:color w:val="000000"/>
        </w:rPr>
        <w:t xml:space="preserve">Prace będące przedmiotem inwestycji zostaną wykonane zgodnie </w:t>
      </w:r>
      <w:r w:rsidR="008B2EFE">
        <w:rPr>
          <w:rFonts w:ascii="Times New Roman" w:eastAsia="TimesNewRomanPS-BoldMT" w:hAnsi="Times New Roman" w:cs="Times New Roman"/>
          <w:color w:val="000000"/>
        </w:rPr>
        <w:t xml:space="preserve">z dokumentacją przedłożoną </w:t>
      </w:r>
      <w:r w:rsidR="008E5860">
        <w:rPr>
          <w:rFonts w:ascii="Times New Roman" w:eastAsia="TimesNewRomanPS-BoldMT" w:hAnsi="Times New Roman" w:cs="Times New Roman"/>
          <w:color w:val="000000"/>
        </w:rPr>
        <w:t>w ramach uzyskanego pozwolenia na budowę</w:t>
      </w:r>
      <w:r w:rsidR="00E1503A">
        <w:rPr>
          <w:rFonts w:ascii="Times New Roman" w:eastAsia="TimesNewRomanPS-BoldMT" w:hAnsi="Times New Roman" w:cs="Times New Roman"/>
          <w:color w:val="000000"/>
        </w:rPr>
        <w:t>.</w:t>
      </w:r>
    </w:p>
    <w:bookmarkEnd w:id="1"/>
    <w:p w14:paraId="6DDF1B2C" w14:textId="0C11AA30" w:rsidR="0043799B" w:rsidRPr="007A771B" w:rsidRDefault="00D9367E" w:rsidP="008C01A1">
      <w:pPr>
        <w:pStyle w:val="Akapitzlist"/>
        <w:numPr>
          <w:ilvl w:val="0"/>
          <w:numId w:val="20"/>
        </w:numPr>
        <w:suppressAutoHyphens w:val="0"/>
        <w:autoSpaceDE/>
        <w:spacing w:line="276" w:lineRule="auto"/>
        <w:ind w:left="374" w:hanging="357"/>
        <w:jc w:val="both"/>
        <w:textAlignment w:val="auto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oświadcza, że zna dokładnie dokumentację, o której mowa w ust. </w:t>
      </w:r>
      <w:r w:rsidR="00EF43D6">
        <w:rPr>
          <w:rFonts w:ascii="Times New Roman" w:eastAsia="Andale Sans UI" w:hAnsi="Times New Roman" w:cs="Times New Roman"/>
          <w:color w:val="auto"/>
          <w:lang w:eastAsia="ja-JP" w:bidi="fa-IR"/>
        </w:rPr>
        <w:t>3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niniejszego paragrafu i nie ma do niej żadnych zastrzeżeń i uwag, oraz że jest w stanie wykonać terminowo Przedmiot umowy zgodnie z ich treścią.</w:t>
      </w:r>
    </w:p>
    <w:p w14:paraId="2322688A" w14:textId="69637246" w:rsidR="0043799B" w:rsidRPr="007A771B" w:rsidRDefault="00D9367E" w:rsidP="008C01A1">
      <w:pPr>
        <w:pStyle w:val="Akapitzlist"/>
        <w:numPr>
          <w:ilvl w:val="0"/>
          <w:numId w:val="20"/>
        </w:numPr>
        <w:suppressAutoHyphens w:val="0"/>
        <w:autoSpaceDE/>
        <w:spacing w:line="276" w:lineRule="auto"/>
        <w:ind w:left="374" w:hanging="357"/>
        <w:jc w:val="both"/>
        <w:textAlignment w:val="auto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Wykonywanie  prac Wykonawca zobowiązany jest  konsultować z autorem </w:t>
      </w:r>
      <w:r w:rsidR="00B67374">
        <w:rPr>
          <w:rFonts w:ascii="Times New Roman" w:eastAsia="Andale Sans UI" w:hAnsi="Times New Roman" w:cs="Times New Roman"/>
          <w:color w:val="auto"/>
          <w:lang w:eastAsia="ja-JP" w:bidi="fa-IR"/>
        </w:rPr>
        <w:t>projektu budowlanego</w:t>
      </w:r>
    </w:p>
    <w:p w14:paraId="7A112BDA" w14:textId="77777777" w:rsidR="0043799B" w:rsidRPr="007A771B" w:rsidRDefault="00D9367E" w:rsidP="008C01A1">
      <w:pPr>
        <w:pStyle w:val="Akapitzlist"/>
        <w:numPr>
          <w:ilvl w:val="0"/>
          <w:numId w:val="20"/>
        </w:numPr>
        <w:suppressAutoHyphens w:val="0"/>
        <w:autoSpaceDE/>
        <w:spacing w:line="276" w:lineRule="auto"/>
        <w:ind w:left="374" w:hanging="357"/>
        <w:jc w:val="both"/>
        <w:textAlignment w:val="auto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zobowiązany będzie dostarczyć dokumentacje powykonawczą Zamawiającemu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terminie odbioru prac.</w:t>
      </w:r>
    </w:p>
    <w:p w14:paraId="7FCC5376" w14:textId="77777777" w:rsidR="0043799B" w:rsidRPr="005D10F6" w:rsidRDefault="0043799B">
      <w:pPr>
        <w:widowControl w:val="0"/>
        <w:tabs>
          <w:tab w:val="left" w:pos="516"/>
          <w:tab w:val="left" w:pos="636"/>
          <w:tab w:val="left" w:pos="943"/>
        </w:tabs>
        <w:autoSpaceDE/>
        <w:jc w:val="both"/>
        <w:rPr>
          <w:rFonts w:ascii="Times New Roman" w:eastAsia="Andale Sans UI" w:hAnsi="Times New Roman" w:cs="Times New Roman"/>
          <w:color w:val="auto"/>
          <w:sz w:val="16"/>
          <w:szCs w:val="16"/>
          <w:lang w:eastAsia="ja-JP" w:bidi="fa-IR"/>
        </w:rPr>
      </w:pPr>
    </w:p>
    <w:p w14:paraId="5CAACD14" w14:textId="6579A9D1" w:rsidR="0043799B" w:rsidRPr="007A771B" w:rsidRDefault="00D9367E">
      <w:pPr>
        <w:widowControl w:val="0"/>
        <w:autoSpaceDE/>
        <w:jc w:val="center"/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</w:pPr>
      <w:r w:rsidRPr="007A771B"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  <w:t>§</w:t>
      </w:r>
      <w:r w:rsidR="00B07D9B"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  <w:t xml:space="preserve"> </w:t>
      </w:r>
      <w:r w:rsidRPr="007A771B"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  <w:t>2</w:t>
      </w:r>
    </w:p>
    <w:p w14:paraId="1F8A51CF" w14:textId="77777777" w:rsidR="002623C6" w:rsidRPr="007A771B" w:rsidRDefault="002623C6">
      <w:pPr>
        <w:widowControl w:val="0"/>
        <w:autoSpaceDE/>
        <w:jc w:val="center"/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</w:pPr>
      <w:r w:rsidRPr="007A771B"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  <w:t>OBOWIĄZKI WYKONAWCY</w:t>
      </w:r>
    </w:p>
    <w:p w14:paraId="18712800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oświadcza że:</w:t>
      </w:r>
    </w:p>
    <w:p w14:paraId="48184B83" w14:textId="77777777" w:rsidR="00330C63" w:rsidRPr="007A771B" w:rsidRDefault="00D9367E" w:rsidP="00330C63">
      <w:pPr>
        <w:pStyle w:val="Akapitzlist"/>
        <w:widowControl w:val="0"/>
        <w:numPr>
          <w:ilvl w:val="1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Posiada uprawnienia i niezbędne kwalifikacje do należytego i profesjonalnego wykonania Przedmiotu umowy,</w:t>
      </w:r>
    </w:p>
    <w:p w14:paraId="6715AD50" w14:textId="77777777" w:rsidR="00330C63" w:rsidRPr="007A771B" w:rsidRDefault="00D9367E" w:rsidP="00330C63">
      <w:pPr>
        <w:pStyle w:val="Akapitzlist"/>
        <w:widowControl w:val="0"/>
        <w:numPr>
          <w:ilvl w:val="1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Posiada niezbędną wiedzą, doświadczenie oraz dysponuje potencjałem technicznym,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i osobami zdolnymi do należytego, profesjonalnego i terminowego wykonania Przedmiotu umowy,</w:t>
      </w:r>
    </w:p>
    <w:p w14:paraId="45A6D644" w14:textId="77777777" w:rsidR="00330C63" w:rsidRPr="007A771B" w:rsidRDefault="00D9367E" w:rsidP="00330C63">
      <w:pPr>
        <w:pStyle w:val="Akapitzlist"/>
        <w:widowControl w:val="0"/>
        <w:numPr>
          <w:ilvl w:val="1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Znajduje się w sytuacji ekonomicznej i finansowej zapewniającej terminowe i należyte wykonanie Przedmiotu umowy,</w:t>
      </w:r>
    </w:p>
    <w:p w14:paraId="2C76C060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zobowiązuje się do </w:t>
      </w:r>
      <w:r w:rsidRPr="007A771B">
        <w:rPr>
          <w:rFonts w:ascii="Times New Roman" w:eastAsia="TimesNewRoman" w:hAnsi="Times New Roman" w:cs="Times New Roman"/>
          <w:color w:val="auto"/>
          <w:lang w:eastAsia="ja-JP" w:bidi="fa-IR"/>
        </w:rPr>
        <w:t>wykonania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Przedmiotu umowy ze szczególnie należytą starannością, zgodnie z obowiązującymi przepisami</w:t>
      </w:r>
      <w:r w:rsidRPr="007A771B">
        <w:rPr>
          <w:rFonts w:ascii="Times New Roman" w:eastAsia="TimesNewRoman" w:hAnsi="Times New Roman" w:cs="Times New Roman"/>
          <w:color w:val="auto"/>
          <w:lang w:eastAsia="ja-JP" w:bidi="fa-IR"/>
        </w:rPr>
        <w:t>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w szczególności dotyczącymi ochrony konserwatorskiej, Polskimi Normami</w:t>
      </w:r>
      <w:r w:rsidRPr="007A771B">
        <w:rPr>
          <w:rFonts w:ascii="Times New Roman" w:eastAsia="TimesNewRoman" w:hAnsi="Times New Roman" w:cs="Times New Roman"/>
          <w:color w:val="auto"/>
          <w:lang w:eastAsia="ja-JP" w:bidi="fa-IR"/>
        </w:rPr>
        <w:t>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zasadami współczesnej wiedzy technicznej oraz wskazówkami Zamawiającego.</w:t>
      </w:r>
    </w:p>
    <w:p w14:paraId="62BEFC43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zniszczenia lub uszkodzenia obiektów będących przedmiotem Umowy, ich części, bądź urządzeń w toku realizacji Umowy, Wykonawca zobowiązany jest do ich naprawienia</w:t>
      </w:r>
      <w:r w:rsidR="00330C63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i doprowadzenia do właściwego stanu w terminie ustalonym</w:t>
      </w:r>
      <w:r w:rsidR="00330C63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z Zamawiającym,  na swój koszt.</w:t>
      </w:r>
    </w:p>
    <w:p w14:paraId="53E08AED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zobowiązuje się strzec własnego mienia znajdującego się na terenie prac,     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 xml:space="preserve"> a także zapewnić właściwe warunki bezpieczeństwa.</w:t>
      </w:r>
    </w:p>
    <w:p w14:paraId="683E9836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odpowiada za właściwe i zgodne z obowiązującymi przepisami przeszkolenie swoich pracowników w zakresie przepisów BHP, ppoż. i innych związanych z ochroną zdrowia oraz środowiska naturalnego.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 trakcie realizacji prac Wykonawca będzie stosował się do wszystkich przepisów i normatywów w zakresie ochrony środowiska na terenie prac i poza jego terenem, unikał działań szkodliwych dla innych jednostek występujących na tym terenie w zakresie zanieczyszczeń, hałasu lub innych czynników powodowanych jego działalnością – ponosząc z tego tytułu pełną odpowiedzialność.</w:t>
      </w:r>
    </w:p>
    <w:p w14:paraId="446241F5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wykona Przedmiot umowy z materiałów własnych, terminowo i jakościowo. Materiały i urządzenia powinny odpowiadać co do jakości wymogom wyrobów dopuszczonych do obrotu i stosowania.</w:t>
      </w:r>
    </w:p>
    <w:p w14:paraId="088934E4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ponosi pełną odpowiedzialność za jakiekolwiek straty lub szkody na osobie lub mieniu poniesione przez Zamawiającego lub osoby trzecie, a powstałe wskutek lub w związku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z realizacją przez Wykonawcę Przedmiotu Umowy, w tym również usuwania zaistniałych wad.</w:t>
      </w:r>
    </w:p>
    <w:p w14:paraId="3A64E531" w14:textId="0C813C6C" w:rsidR="0043799B" w:rsidRPr="00E361DF" w:rsidRDefault="00D9367E" w:rsidP="00E361DF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Jeżeli w stosunku do Zamawiającego  zostaną zgłoszone roszczenia o naprawienie szkody powstałej z przyczyn leżących po stronie Wykonawcy lub podwykonawcy odpowiedzialność ponosi Wykonawca, Wykonawca zwolni Zamawiającego ze spełniania świadczenia wobec osób trzecich i wykona je samodzielnie, bądź w zależności od przypadku zrekompensuje Zamawiającemu  wszystkie poniesione z tego tytułu koszty, wydatki itp.</w:t>
      </w:r>
    </w:p>
    <w:p w14:paraId="4BB953E1" w14:textId="77777777" w:rsidR="00E50B4E" w:rsidRPr="007A771B" w:rsidRDefault="00D9367E">
      <w:pPr>
        <w:widowControl w:val="0"/>
        <w:tabs>
          <w:tab w:val="left" w:pos="3422"/>
          <w:tab w:val="center" w:pos="4536"/>
        </w:tabs>
        <w:autoSpaceDE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ab/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ab/>
      </w:r>
    </w:p>
    <w:p w14:paraId="1FD3B8BB" w14:textId="6D5FC4D2" w:rsidR="0043799B" w:rsidRPr="00815EC1" w:rsidRDefault="00D9367E" w:rsidP="00E50B4E">
      <w:pPr>
        <w:widowControl w:val="0"/>
        <w:tabs>
          <w:tab w:val="left" w:pos="3422"/>
          <w:tab w:val="center" w:pos="4536"/>
        </w:tabs>
        <w:autoSpaceDE/>
        <w:jc w:val="center"/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</w:pPr>
      <w:r w:rsidRPr="00815EC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§</w:t>
      </w:r>
      <w:r w:rsidR="00815EC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</w:t>
      </w:r>
      <w:r w:rsidRPr="00815EC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3</w:t>
      </w:r>
    </w:p>
    <w:p w14:paraId="1862972E" w14:textId="77777777" w:rsidR="0043799B" w:rsidRPr="007A771B" w:rsidRDefault="00D9367E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TERMIN WYKONANIA PRZEDMIOTU UMOWY</w:t>
      </w:r>
    </w:p>
    <w:p w14:paraId="194E90DC" w14:textId="77777777" w:rsidR="00330C63" w:rsidRPr="007A771B" w:rsidRDefault="00330C63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761816E5" w14:textId="77777777" w:rsidR="00330C63" w:rsidRPr="007A771B" w:rsidRDefault="00D9367E" w:rsidP="00330C63">
      <w:pPr>
        <w:pStyle w:val="Akapitzlist"/>
        <w:widowControl w:val="0"/>
        <w:numPr>
          <w:ilvl w:val="0"/>
          <w:numId w:val="34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Strony ustalają następujący termin wykonania całości Przedmiotu umowy: do dnia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br/>
        <w:t xml:space="preserve"> 30 </w:t>
      </w:r>
      <w:r w:rsidR="00E50B4E"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listopada</w:t>
      </w: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 xml:space="preserve"> 2024 r.</w:t>
      </w:r>
    </w:p>
    <w:p w14:paraId="15333A44" w14:textId="77777777" w:rsidR="0043799B" w:rsidRPr="007A771B" w:rsidRDefault="00D9367E" w:rsidP="00330C63">
      <w:pPr>
        <w:pStyle w:val="Akapitzlist"/>
        <w:widowControl w:val="0"/>
        <w:numPr>
          <w:ilvl w:val="0"/>
          <w:numId w:val="34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zobowiązuje się niezwłocznie rozpocząć prace będące Przedmiotem umowy oraz poinformować na piśmie Zamawiającego o dacie rozpoczęcia prac. Od daty rozpoczęcia prac Wykonawca ponosi pełną odpowiedzialność za szkody wynikłe na terenie wykonywania Przedmiotu umowy, a także na terenie sąsiednim, jeżeli szkody te powstały w związku z</w:t>
      </w:r>
      <w:r w:rsidR="00E50B4E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 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wykonywaniem Przedmiotu umowy. </w:t>
      </w:r>
    </w:p>
    <w:p w14:paraId="694F0BE8" w14:textId="77777777" w:rsidR="0043799B" w:rsidRPr="007A771B" w:rsidRDefault="0043799B">
      <w:pPr>
        <w:widowControl w:val="0"/>
        <w:tabs>
          <w:tab w:val="left" w:pos="426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1888AEE2" w14:textId="0B1421DA" w:rsidR="0043799B" w:rsidRPr="00BA2805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</w:pPr>
      <w:r w:rsidRPr="00BA2805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§</w:t>
      </w:r>
      <w:r w:rsidR="00BA2805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</w:t>
      </w:r>
      <w:r w:rsidRPr="00BA2805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4</w:t>
      </w:r>
    </w:p>
    <w:p w14:paraId="4EA9C148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WYKONANIE I ODBIÓR PRZEDMIOTU UMOWY</w:t>
      </w:r>
    </w:p>
    <w:p w14:paraId="6168D54D" w14:textId="77777777" w:rsidR="00330C63" w:rsidRPr="007A771B" w:rsidRDefault="00330C63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0DCBC544" w14:textId="77777777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zgłasza Zamawiającemu gotowość do odbioru wykonanych prac, o których mowa  w § 1 na 7 dni przed proponowanym terminem odbioru.</w:t>
      </w:r>
    </w:p>
    <w:p w14:paraId="582474E1" w14:textId="77777777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stwierdzenia przez Zamawiającego w toku czynności odbiorowych,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iż Wykonawca nie wykonał lub nienależycie wykonał Przedmiot umowy, a w szczególności,          iż prace, o których mowa w § 1 są niekompletne lub wadliwe, Zamawiający odmówi dokonania odbioru, sporządzając protokół odmowy odbioru, i  wyznaczy termin do wykonania poprawek prac.</w:t>
      </w:r>
    </w:p>
    <w:p w14:paraId="09A4B8BA" w14:textId="4ADD4079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po usunięciu wad, ponownie zgłosi gotowość do odbioru prac, a Zamawiający ponownie przystąpi do rozpoczęcia czynności odbiorowych - z zastrzeżeniem odpowiedniego stosowania ust. </w:t>
      </w:r>
      <w:r w:rsidR="00887537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2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niniejszego paragrafu.</w:t>
      </w:r>
    </w:p>
    <w:p w14:paraId="0F4F7B02" w14:textId="5CB97C56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zobowiązany jest do wykonania w ramach wynagrodzenia, o którym mowa  w § 5 wszystkich prac niezbędnych do realizacji Przedmiotu umowy w w/w zakresie, również tych nie wymienionych w Programie, lecz, których konieczność można było przewidzieć na podstawie obowiązujących norm i przepisów konserwatorskich, administracyjnych lub innych właściwych przepisów lub norm. Za wykonanie wyżej wymienionych prac Wykonawca nie jest uprawniony żądać od Zamawiającego dodatkowego wynagrodzenia. Uszczegółowienie, rozwinięcie i modyfikacje dostarczonej dokumentacji konserwatorskiej będące konsekwencją dostosowania jej do charakteru i przeznaczenia inwestycji, obowiązujących przepisów i sztuki konserwatorskiej, nie będzie rozumiane jako zmiana zakresu rzeczowego Przedmiotu umowy, jak również nie będzie podstawą do zmiany terminu, o którym mowa w § 3, chyba że strony uzgodnią inaczej na piśmie w postaci aneksu do niniejszej umowy.</w:t>
      </w:r>
    </w:p>
    <w:p w14:paraId="772EC17B" w14:textId="77777777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Wraz z podpisaniem Umowy Wykonawca oświadcza, że zapoznał się dokładnie i szczegółowo     z zakresem prac, obejrzał Przedmiot umowy oraz wykorzystał wszelkie środki mające na celu ustalenie wynagrodzenia obejmującego prace związane z wykonaniem Przedmiotu umowy. Otrzymał także wszelką niezbędną informację, a w szczególności wiedzę niezbędną do               właściwej organizacji wykonywania prac, wysokość wynagrodzenia jest wystarczająca                      i odpowiednia dla Wykonawcy i pozwoli na pokrycie wszelkich kosztów i zobowiązań                   związanych z wykonaniem prac w ramach niniejszej umowy.</w:t>
      </w:r>
    </w:p>
    <w:p w14:paraId="57C19001" w14:textId="3983C908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Wykonawca jest zobowiązany do zapewnienia Zamawiającemu oraz wszystkim osobom przez </w:t>
      </w:r>
      <w:r w:rsidRPr="007973D8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niego upoważnionym dostępu na teren prowadzenia prac oraz do wszystkich miejsc, gdzie są wykonywane prace konserwatorskie lub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gdzie przewiduje się ich wykonanie, a są związane z realizacją Przedmiotu umowy.</w:t>
      </w:r>
    </w:p>
    <w:p w14:paraId="37BE6E2D" w14:textId="77777777" w:rsidR="0043799B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Zamawiający nie ponosi odpowiedzialności za mienie Wykonawcy zgromadzone w miejscu wykonywania prac.</w:t>
      </w:r>
    </w:p>
    <w:p w14:paraId="1F9578D6" w14:textId="77777777" w:rsidR="0043799B" w:rsidRPr="007A771B" w:rsidRDefault="0043799B">
      <w:pPr>
        <w:widowControl w:val="0"/>
        <w:tabs>
          <w:tab w:val="left" w:pos="395"/>
        </w:tabs>
        <w:autoSpaceDE/>
        <w:ind w:left="296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44495DF8" w14:textId="240F3542" w:rsidR="0043799B" w:rsidRPr="00F5541D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</w:pPr>
      <w:r w:rsidRPr="00F5541D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§</w:t>
      </w:r>
      <w:r w:rsidR="00F5541D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</w:t>
      </w:r>
      <w:r w:rsidRPr="00F5541D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5</w:t>
      </w:r>
    </w:p>
    <w:p w14:paraId="4DA6BDB9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WYNAGRODZENIE ZA WYKONANIE PRZEDMIOTU UMOWY</w:t>
      </w:r>
    </w:p>
    <w:p w14:paraId="10C938C1" w14:textId="77777777" w:rsidR="0043799B" w:rsidRPr="007A771B" w:rsidRDefault="0043799B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1292EFBA" w14:textId="77777777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Za wykonanie całości Przedmiotu umowy w sposób należyty, prawidłowy, profesjonalny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i terminowy, Strony ustalają wynagrodzenie ryczałtowe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………… zł brutto 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(słownie:  </w:t>
      </w: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…………..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)</w:t>
      </w:r>
    </w:p>
    <w:p w14:paraId="2A035B1C" w14:textId="77777777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Wynagrodzenie,  o którym mowa w ust. 1 niniejszego paragrafu obejmuje całkowity koszt oraz wszelkie wydatki i opłaty - związane z kompleksowym i prawidłowym wykonaniem  Przedmiotu umowy. </w:t>
      </w:r>
    </w:p>
    <w:p w14:paraId="5DCAFEE9" w14:textId="1DC29551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 zobowiązany będzie wystawić fakturę lub rachunek na Zamawiającego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z terminem płatności 3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5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dni, od dnia wpływu prawidłowo wystawionej i zatwierdzonej przez Zamawiającego faktury/rachunku.</w:t>
      </w:r>
    </w:p>
    <w:p w14:paraId="4FA22442" w14:textId="01AD4592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zobowiązany jest do wystawienia i dostarczenia faktury/ rachunku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 terminie do 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3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dni od daty dokonania i podpisania protokołu odbioru końcowego, o którym mowa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§ 4 ust. 2.</w:t>
      </w:r>
    </w:p>
    <w:p w14:paraId="1A55DC3C" w14:textId="77777777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Miejscem doręczenia faktury/rachunku przez Wykonawcę będzie adres Zamawiającego.</w:t>
      </w:r>
    </w:p>
    <w:p w14:paraId="6AEE9E9E" w14:textId="77777777" w:rsidR="0043799B" w:rsidRPr="00811DAA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datę zapłaty należności wynikających z faktury/rachunku uważa się datę dokonania przez Zamawiającego na rzecz Wykonawcy polecenia przelewu bankowego.</w:t>
      </w:r>
    </w:p>
    <w:p w14:paraId="79AAE16B" w14:textId="6F5B546C" w:rsidR="00811DAA" w:rsidRPr="001B328F" w:rsidRDefault="00811DAA" w:rsidP="00811DAA">
      <w:pPr>
        <w:pStyle w:val="Default"/>
        <w:numPr>
          <w:ilvl w:val="0"/>
          <w:numId w:val="36"/>
        </w:numPr>
        <w:spacing w:line="276" w:lineRule="auto"/>
        <w:jc w:val="both"/>
      </w:pPr>
      <w:r w:rsidRPr="001B328F">
        <w:t>Zamawiający przewiduje zapłatę wynagrodzenia w dwóch transzach-</w:t>
      </w:r>
      <w:r w:rsidR="00964FDE">
        <w:t xml:space="preserve"> </w:t>
      </w:r>
      <w:r w:rsidRPr="001B328F">
        <w:t xml:space="preserve">obydwie płatne po zakończeniu wszystkich robót (jedna faktura płata w 2 transzach). </w:t>
      </w:r>
    </w:p>
    <w:p w14:paraId="2B96C494" w14:textId="67AD96B9" w:rsidR="00811DAA" w:rsidRPr="001B328F" w:rsidRDefault="00811DAA" w:rsidP="00811DAA">
      <w:pPr>
        <w:pStyle w:val="Default"/>
        <w:spacing w:line="276" w:lineRule="auto"/>
        <w:ind w:left="397"/>
        <w:jc w:val="both"/>
      </w:pPr>
      <w:r w:rsidRPr="001B328F">
        <w:t>- pierwsza transza w wysokości do 2 % wartości brutto przedmiotu umowy w terminie 14 dni od daty</w:t>
      </w:r>
      <w:r w:rsidR="00125D7C">
        <w:t xml:space="preserve"> dostarczenia</w:t>
      </w:r>
      <w:r w:rsidRPr="001B328F">
        <w:t xml:space="preserve"> prawidłowo wystawionej faktury przez Wykonawcę wraz protokołem końcowego odbioru robot, </w:t>
      </w:r>
    </w:p>
    <w:p w14:paraId="52001B3C" w14:textId="2B022896" w:rsidR="00811DAA" w:rsidRPr="001B328F" w:rsidRDefault="00811DAA" w:rsidP="00811DAA">
      <w:pPr>
        <w:pStyle w:val="Default"/>
        <w:spacing w:line="276" w:lineRule="auto"/>
        <w:ind w:left="397"/>
        <w:jc w:val="both"/>
      </w:pPr>
      <w:r w:rsidRPr="001B328F">
        <w:t xml:space="preserve">- pozostała część wynagrodzenia umownego Wykonawcy (wartość dofinansowania z promesy) zostanie wypłacona po zakończeniu realizacji inwestycji w wysokości pozostałej do zapłaty kwoty wynagrodzenia, po dokonaniu odbioru końcowego zadania i okazaniu protokołu odbioru końcowego, w terminie do 35 dni od daty </w:t>
      </w:r>
      <w:r w:rsidR="00853015">
        <w:t xml:space="preserve">dostarczenia </w:t>
      </w:r>
      <w:r w:rsidRPr="001B328F">
        <w:t>prawidłowo wystawionej faktury przez  Wykonawcę.</w:t>
      </w:r>
    </w:p>
    <w:p w14:paraId="5F4815C6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6B7828DD" w14:textId="58A526AC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§</w:t>
      </w:r>
      <w:r w:rsidR="00964FDE">
        <w:rPr>
          <w:rFonts w:ascii="Times New Roman" w:eastAsia="Andale Sans UI" w:hAnsi="Times New Roman" w:cs="Times New Roman"/>
          <w:b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6</w:t>
      </w:r>
    </w:p>
    <w:p w14:paraId="7BC4A19D" w14:textId="77777777" w:rsidR="002623C6" w:rsidRPr="007A771B" w:rsidRDefault="002623C6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GWARANCJA I RĘJOMIA</w:t>
      </w:r>
    </w:p>
    <w:p w14:paraId="417903A3" w14:textId="77777777" w:rsidR="002623C6" w:rsidRPr="007A771B" w:rsidRDefault="002623C6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5A8D6AF1" w14:textId="239E9E82" w:rsidR="00EB4C8A" w:rsidRPr="007A771B" w:rsidRDefault="00D9367E" w:rsidP="00EB4C8A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Wykonawca udziela Zamawiającemu gwarancji jakości na wykonane prace objęte Przedmiotem umowy. Z zastrzeżeniem ust. 2 oraz pkt 7 niniejszego ustępu okres gwarancji jakości wynosi </w:t>
      </w:r>
      <w:r w:rsidR="005D59A0">
        <w:rPr>
          <w:rFonts w:ascii="Times New Roman" w:eastAsia="Andale Sans UI" w:hAnsi="Times New Roman" w:cs="Times New Roman"/>
          <w:bCs/>
          <w:color w:val="auto"/>
          <w:lang w:eastAsia="pl-PL" w:bidi="fa-IR"/>
        </w:rPr>
        <w:t>…..</w:t>
      </w:r>
      <w:r w:rsidRPr="007A771B">
        <w:rPr>
          <w:rFonts w:ascii="Times New Roman" w:eastAsia="Andale Sans UI" w:hAnsi="Times New Roman" w:cs="Times New Roman"/>
          <w:bCs/>
          <w:color w:val="auto"/>
          <w:lang w:eastAsia="pl-PL" w:bidi="fa-IR"/>
        </w:rPr>
        <w:t xml:space="preserve"> lat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licząc od daty odbioru końcowego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i podpisania protokołu odbioru końcowego, o którym mowa w § 4 ust. 2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. </w:t>
      </w:r>
      <w:r w:rsidRPr="007A771B">
        <w:rPr>
          <w:rFonts w:ascii="Times New Roman" w:eastAsia="Andale Sans UI" w:hAnsi="Times New Roman" w:cs="Times New Roman"/>
          <w:color w:val="auto"/>
          <w:u w:val="single"/>
          <w:lang w:eastAsia="pl-PL" w:bidi="fa-IR"/>
        </w:rPr>
        <w:t>Szczegółowe warunki gwarancji:</w:t>
      </w:r>
    </w:p>
    <w:p w14:paraId="7E4C7A83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udziela Zamawiającemu gwarancji co do jakości Przedmiotu umowy w</w:t>
      </w:r>
      <w:r w:rsidR="00EB4C8A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 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zakresie:</w:t>
      </w:r>
    </w:p>
    <w:p w14:paraId="5704E10F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zgodnego z umową wykonania wszystkich prac,</w:t>
      </w:r>
    </w:p>
    <w:p w14:paraId="713AE4D2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zgodności z obowiązującymi przepisami oraz normami państwowymi,</w:t>
      </w:r>
    </w:p>
    <w:p w14:paraId="7B694D76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kompletności z punktu widzenia celu, któremu ma służyć</w:t>
      </w:r>
    </w:p>
    <w:p w14:paraId="11CDADC4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na materiały zastosowane do realizacji Przedmiotu umowy  .</w:t>
      </w:r>
    </w:p>
    <w:p w14:paraId="1A900276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ponosi odpowiedzialność z tytułu gwarancji za wady zmniejszające wartość techniczną i użytkową Przedmiotu umowy, ujawnione w okresie gwarancyjnym.</w:t>
      </w:r>
    </w:p>
    <w:p w14:paraId="21BB1C92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zobowiązany jest usunąć wadę nieodpłatnie, do 21 dni od daty  zgłoszenia wady przez Zamawiającego, chyba że Strony uzgodnią inny termin.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W razie bezskutecznego upływu w/w terminu na usunięcie wady, Zamawiający może zlecić usunięcie wad innemu podmiotowi,   a koszt usunięcia wad pokryje z kwoty gwarancyjnej Wykonawcy lub będzie dochodził jego pokrycia na zasadach ogólnych. Niezależnie od uprawnień przysługujących Zamawiającemu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tytułu udzielonej gwara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ncji,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Zamawiającemu służyć będą uprawnienia z tytułu rękojmi. Zakres odpowiedzialności z tytułu rękojmi za wady fizyczne i prawne określa Kodeks cywilny</w:t>
      </w:r>
    </w:p>
    <w:p w14:paraId="2243CD41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Zgłoszenie o wystąpieniu wady Zamawiający będzie kier</w:t>
      </w:r>
      <w:r w:rsidR="00EB4C8A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ował bezpośrednio do  siedziby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Wykonawcy.</w:t>
      </w:r>
    </w:p>
    <w:p w14:paraId="1E2603A4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Po usunięciu wady Wykonawca zgłosi Zamawiającemu gotowość do odbioru wykonanych prac. Z czynności odbioru zostanie sporządzony protokół.</w:t>
      </w:r>
    </w:p>
    <w:p w14:paraId="336679EE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 dniu odbioru końcowego prac Wykonawca przekaże Zamawiającemu dokument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 xml:space="preserve">  gwarancyjny na wykonany Przedmiot umowy, zgodny z Załącznikiem do niniejszej umowy.</w:t>
      </w:r>
    </w:p>
    <w:p w14:paraId="7D6060A5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Bieg terminów gwarancji i rękojmi rozpoczyna się z dniem następnym po dniu podpisania protokołu odbioru końcowego dla wszystkich prac składających się na Przedmiot umowy,   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 xml:space="preserve"> w zakresie o którym mowa w § 1 - niezależnie od ich wcześniejszych odbiorów.</w:t>
      </w:r>
    </w:p>
    <w:p w14:paraId="75689B31" w14:textId="77777777" w:rsidR="00FC1283" w:rsidRPr="007A771B" w:rsidRDefault="00D9367E" w:rsidP="00FC1283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pl-PL" w:bidi="fa-IR"/>
        </w:rPr>
        <w:t>Niezależnie od gwarancji na dostarczone urządzenia Wykonawca dostarczy i przekaże</w:t>
      </w:r>
      <w:r w:rsidRPr="007A771B">
        <w:rPr>
          <w:rFonts w:ascii="Times New Roman" w:eastAsia="Andale Sans UI" w:hAnsi="Times New Roman" w:cs="Times New Roman"/>
          <w:lang w:eastAsia="pl-PL" w:bidi="fa-IR"/>
        </w:rPr>
        <w:br/>
        <w:t xml:space="preserve"> Zamawiającemu przed podpisaniem protokołu odbioru końcowego dokumenty gwarancyjne wystawione przez producentów dostarczonych lub wbudowanych urządzeń 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>–</w:t>
      </w:r>
      <w:r w:rsidRPr="007A771B">
        <w:rPr>
          <w:rFonts w:ascii="Times New Roman" w:eastAsia="Andale Sans UI" w:hAnsi="Times New Roman" w:cs="Times New Roman"/>
          <w:lang w:eastAsia="pl-PL" w:bidi="fa-IR"/>
        </w:rPr>
        <w:t xml:space="preserve"> w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każdym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przypadku, gdy dane urządzenie objęte jest gwarancją producenta, dokumenty te Wykonawca przekaże Zamawiającemu razem z dokumentacją powykonawczą zadania. W takim przypadku Zamawiający będzie mógł wykonywać uprawnienia z tytułu gwarancji udzielonej przez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Wykonawcę niezależnie od uprawnień wynikających z gwarancji producenta</w:t>
      </w:r>
      <w:r w:rsidR="00FC1283" w:rsidRPr="007A771B">
        <w:rPr>
          <w:rFonts w:ascii="Times New Roman" w:eastAsia="Andale Sans UI" w:hAnsi="Times New Roman" w:cs="Times New Roman"/>
          <w:lang w:eastAsia="pl-PL" w:bidi="fa-IR"/>
        </w:rPr>
        <w:t>.</w:t>
      </w:r>
    </w:p>
    <w:p w14:paraId="49168D61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Wykonawca, niezależnie od gwarancji, ponosi odpowiedzialność z tytułu rękojmi za wady Przedmiotu umowy.</w:t>
      </w:r>
    </w:p>
    <w:p w14:paraId="013A8F58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stwierdzenia przez Zamawiającego wad Wykonawca będzie zobowiązany,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wyznaczonym przez Zamawiającego terminie, usunąć wszystkie wady, wyłącznie na własny koszt, bez względu na wysokość kosztów ich usunięcia.</w:t>
      </w:r>
    </w:p>
    <w:p w14:paraId="3E99D2EC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>Wykonawca ponosi odpowiedzialność i koszty za szkody spowodowane jakimikolwiek wadami Przedmiotu umowy, uniemożliwiającymi realizację przez Zamawiającego, na podstawie Przedmiotu umowy, planowanej inwestycji i/lub powodującymi konieczność wykonania dodatkowych projektów, robót/prac, a także ponoszenia dodatkowych wydatków.</w:t>
      </w:r>
    </w:p>
    <w:p w14:paraId="2E3D8B2B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 xml:space="preserve">W przypadku wystąpienia przeciwko Zamawiającemu przez osobę trzecią z roszczeniami wynikającymi z naruszenia jej praw, Wykonawca zobowiązuje się do ich zaspokojenia </w:t>
      </w:r>
      <w:r w:rsidRPr="007A771B">
        <w:rPr>
          <w:rFonts w:ascii="Times New Roman" w:eastAsia="Andale Sans UI" w:hAnsi="Times New Roman" w:cs="Times New Roman"/>
          <w:lang w:eastAsia="ja-JP" w:bidi="fa-IR"/>
        </w:rPr>
        <w:br/>
        <w:t>i zwolnienia Zamawiającego od obowiązku świadczeń z tego tytułu.</w:t>
      </w:r>
    </w:p>
    <w:p w14:paraId="0A10B0FD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>W przypadku dochodzenia na drodze sądowej przez osoby trzecie roszczeń wynikających                 z powyższych tytułów przeciwko Zamawiającemu, Wykonawca zobowiązuje się do przystąpienia w procesie do Zamawiającego i podjęcia wszelkich czynności w celu jego zwolnienia z udziału w sprawie.</w:t>
      </w:r>
    </w:p>
    <w:p w14:paraId="3D628E83" w14:textId="77777777" w:rsidR="0043799B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 xml:space="preserve">Wykonawca oświadcza, że zapoznał się z miejscem objętym realizacją Przedmiotu umowy, posiadaną przez Zamawiającego dokumentacją, otrzymał od Zamawiającego wszelkie informacje i nie zgłasza żadnych uwag i potrzeby uzupełnienia materiałów i informacji przekazanych mu przez Zamawiającego, a niezbędnych do wykonania Przedmiotu umowy, </w:t>
      </w:r>
      <w:r w:rsidRPr="007A771B">
        <w:rPr>
          <w:rFonts w:ascii="Times New Roman" w:eastAsia="Andale Sans UI" w:hAnsi="Times New Roman" w:cs="Times New Roman"/>
          <w:lang w:eastAsia="ja-JP" w:bidi="fa-IR"/>
        </w:rPr>
        <w:br/>
        <w:t>a niezbędnych do terminowego wykonania przedmiotu umowy.</w:t>
      </w:r>
    </w:p>
    <w:p w14:paraId="0901FEB3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2C94DAF7" w14:textId="0DC582ED" w:rsidR="0043799B" w:rsidRPr="00184D55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</w:pPr>
      <w:r w:rsidRPr="00184D55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§</w:t>
      </w:r>
      <w:r w:rsidR="00184D55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</w:t>
      </w:r>
      <w:r w:rsidRPr="00184D55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7</w:t>
      </w:r>
    </w:p>
    <w:p w14:paraId="65A10993" w14:textId="77777777" w:rsidR="0043799B" w:rsidRPr="007A771B" w:rsidRDefault="00D9367E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KARY UMOWNE I ODSZKODOWANIA</w:t>
      </w:r>
    </w:p>
    <w:p w14:paraId="6DF9300E" w14:textId="77777777" w:rsidR="00FC1283" w:rsidRPr="007A771B" w:rsidRDefault="00FC1283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0BB57942" w14:textId="77777777" w:rsidR="00FC1283" w:rsidRPr="007A771B" w:rsidRDefault="00D9367E" w:rsidP="00CC009A">
      <w:pPr>
        <w:pStyle w:val="Akapitzlist"/>
        <w:widowControl w:val="0"/>
        <w:numPr>
          <w:ilvl w:val="0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zapłaci Zamawiającemu kary umowne w następujących przypadkach:</w:t>
      </w:r>
    </w:p>
    <w:p w14:paraId="4BF9894E" w14:textId="513FC3A5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zwłokę w wykonaniu Przedmiotu umowy w zakresie, o którym mowa w § 1,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 xml:space="preserve"> - w wysokości 0,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1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% wynagrodzenia brutto za Przedmiot umowy, o którym mowa w § 5 ust. 1, za każdy dzień zwłoki,</w:t>
      </w:r>
    </w:p>
    <w:p w14:paraId="3F15553F" w14:textId="6D3C7A6A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zwłokę w usuwaniu wad ujawnionych w okresie rękojmi lub gwarancji - w wysokości 0,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1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% wynagrodzenia brutto za Przedmiot umowy, o którym mowa w § 5 ust. 1, za każdy dzień zwłoki, licząc od daty wyznaczonej przez Zamawiającego do usunięcia wad,</w:t>
      </w:r>
    </w:p>
    <w:p w14:paraId="3074188C" w14:textId="105BA4DD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razie odstąpienia przez Zamawiającego</w:t>
      </w:r>
      <w:r w:rsidR="007647A6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od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niniejszej umowy z przyczyn zależnych od Wykonawcy - w wysokości 20% wynagrodzenia brutto, o którym mowa w § 5  ust. 1</w:t>
      </w:r>
    </w:p>
    <w:p w14:paraId="70DE7159" w14:textId="371DD3E8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nienależyte wykonanie przez Wykonawcę postanowień umowy - w wysokości 2% wynagrodzenia brutto, o którym mowa w § 5  ust. 1, za każde naruszenie.</w:t>
      </w:r>
    </w:p>
    <w:p w14:paraId="20AF4FE8" w14:textId="37F4DF11" w:rsidR="00FC1283" w:rsidRPr="007A771B" w:rsidRDefault="00D9367E" w:rsidP="00CC009A">
      <w:pPr>
        <w:pStyle w:val="Akapitzlist"/>
        <w:widowControl w:val="0"/>
        <w:numPr>
          <w:ilvl w:val="0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Strony ustają, iż niezależnie od kar umownych określonych powyżej Zamawiający może dochodzić odszkodowania przewyższającego wysokość zastrzeżonych kar umownych.</w:t>
      </w:r>
    </w:p>
    <w:p w14:paraId="00993267" w14:textId="6A3D896D" w:rsidR="0043799B" w:rsidRPr="007A771B" w:rsidRDefault="00D9367E" w:rsidP="00CC009A">
      <w:pPr>
        <w:pStyle w:val="Akapitzlist"/>
        <w:widowControl w:val="0"/>
        <w:numPr>
          <w:ilvl w:val="0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niniejszym upoważnia Zamawiającego i wyraża zgodę do potrącenia przez Zamawiającego naliczonych wobec Wykonawcy kar umownych, o których mowa w ust. 1 niniejszego paragrafu z wierzytelności Wykonawcy, w tym wynagrodzenia Wykonawcy,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o którym mowa w §</w:t>
      </w:r>
      <w:r w:rsidR="006539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5 ust. 1 niniejszej umowy.  </w:t>
      </w:r>
    </w:p>
    <w:p w14:paraId="102F58F6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03748A0C" w14:textId="73D317EE" w:rsidR="0043799B" w:rsidRPr="00215586" w:rsidRDefault="00D9367E" w:rsidP="00FC1283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</w:pPr>
      <w:r w:rsidRPr="00215586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§</w:t>
      </w:r>
      <w:r w:rsidR="00215586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</w:t>
      </w:r>
      <w:r w:rsidRPr="00215586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8</w:t>
      </w:r>
    </w:p>
    <w:p w14:paraId="28E0A193" w14:textId="31A5C603" w:rsidR="007A771B" w:rsidRDefault="005D59A0" w:rsidP="007A771B">
      <w:pPr>
        <w:jc w:val="center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ODSTĄPIENIE OD UMOWY</w:t>
      </w:r>
    </w:p>
    <w:p w14:paraId="7D95B14E" w14:textId="77777777" w:rsidR="005D59A0" w:rsidRPr="007A771B" w:rsidRDefault="005D59A0" w:rsidP="007A771B">
      <w:pPr>
        <w:jc w:val="center"/>
        <w:rPr>
          <w:rFonts w:ascii="Times New Roman" w:hAnsi="Times New Roman" w:cs="Times New Roman"/>
          <w:b/>
          <w:bCs/>
        </w:rPr>
      </w:pPr>
    </w:p>
    <w:p w14:paraId="4CA350DE" w14:textId="77777777" w:rsidR="00FC1283" w:rsidRPr="007A771B" w:rsidRDefault="00D9367E" w:rsidP="00FC1283">
      <w:pPr>
        <w:pStyle w:val="Akapitzlist"/>
        <w:widowControl w:val="0"/>
        <w:numPr>
          <w:ilvl w:val="0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Niniejsza umowa może być rozwiązana za pisemnym porozumieniem stron.</w:t>
      </w:r>
    </w:p>
    <w:p w14:paraId="30622948" w14:textId="16D8F87A" w:rsidR="00FC1283" w:rsidRPr="007A771B" w:rsidRDefault="00D9367E" w:rsidP="00FC1283">
      <w:pPr>
        <w:pStyle w:val="Akapitzlist"/>
        <w:widowControl w:val="0"/>
        <w:numPr>
          <w:ilvl w:val="0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Zamawiający ma prawo wypowiedzieć niniejszą umowę w trybie natychmiastowym</w:t>
      </w:r>
      <w:r w:rsidR="00E361DF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przypadku:</w:t>
      </w:r>
    </w:p>
    <w:p w14:paraId="40D67C08" w14:textId="49EE32BF" w:rsidR="00FC1283" w:rsidRPr="007A771B" w:rsidRDefault="00D9367E" w:rsidP="00FC1283">
      <w:pPr>
        <w:pStyle w:val="Akapitzlist"/>
        <w:widowControl w:val="0"/>
        <w:numPr>
          <w:ilvl w:val="1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jeżeli Wykonawca  nie zakończy wykonania umowy niezależnie od przyczyny w terminie,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o którym mowa w § 3 ust. 1 lub w terminie wyznaczonym przez Zamawiającego</w:t>
      </w:r>
      <w:r w:rsidR="001F6635">
        <w:rPr>
          <w:rFonts w:ascii="Times New Roman" w:eastAsia="Andale Sans UI" w:hAnsi="Times New Roman" w:cs="Times New Roman"/>
          <w:color w:val="auto"/>
          <w:lang w:eastAsia="ja-JP" w:bidi="fa-IR"/>
        </w:rPr>
        <w:t>,</w:t>
      </w:r>
    </w:p>
    <w:p w14:paraId="7F6126AE" w14:textId="77777777" w:rsidR="00FC1283" w:rsidRPr="007A771B" w:rsidRDefault="00D9367E" w:rsidP="00FC1283">
      <w:pPr>
        <w:pStyle w:val="Akapitzlist"/>
        <w:widowControl w:val="0"/>
        <w:numPr>
          <w:ilvl w:val="1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jeżeli Wykonawca wykonywać będzie umowę w sposób sprzeczny z jej postanowieniami,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szczególności w sposób naruszający należyty tym miejscom szacunek i powagę,</w:t>
      </w:r>
    </w:p>
    <w:p w14:paraId="4D15D101" w14:textId="77777777" w:rsidR="0043799B" w:rsidRPr="007A771B" w:rsidRDefault="00D9367E" w:rsidP="00FC1283">
      <w:pPr>
        <w:pStyle w:val="Akapitzlist"/>
        <w:widowControl w:val="0"/>
        <w:numPr>
          <w:ilvl w:val="1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nienależytego wykonywania umowy przez Wykonawcę.</w:t>
      </w:r>
    </w:p>
    <w:p w14:paraId="58FFED80" w14:textId="77777777" w:rsidR="0043799B" w:rsidRPr="007A771B" w:rsidRDefault="0043799B">
      <w:pPr>
        <w:widowControl w:val="0"/>
        <w:autoSpaceDE/>
        <w:ind w:left="427"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6D47350B" w14:textId="62130E18" w:rsidR="0043799B" w:rsidRPr="00F65981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</w:pPr>
      <w:r w:rsidRPr="00F6598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§</w:t>
      </w:r>
      <w:r w:rsidR="00F6598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</w:t>
      </w:r>
      <w:r w:rsidRPr="00F6598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9</w:t>
      </w:r>
    </w:p>
    <w:p w14:paraId="5FCAD643" w14:textId="77777777" w:rsidR="0043799B" w:rsidRPr="007A771B" w:rsidRDefault="002623C6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ROZSTRZYGANIE SPORÓW</w:t>
      </w:r>
    </w:p>
    <w:p w14:paraId="038ABE81" w14:textId="77777777" w:rsidR="0043799B" w:rsidRPr="007A771B" w:rsidRDefault="0043799B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7CBB1F7F" w14:textId="77777777" w:rsidR="00D27A18" w:rsidRPr="007A771B" w:rsidRDefault="00D9367E" w:rsidP="00D27A18">
      <w:pPr>
        <w:pStyle w:val="Akapitzlist"/>
        <w:widowControl w:val="0"/>
        <w:numPr>
          <w:ilvl w:val="0"/>
          <w:numId w:val="40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Postanowienia niniejszej umowy nie naruszają praw i obowiązków Zamawiającego, Wykonawcy, podwykonawcy i dalszego podwykonawcy wynikających z przepisów art. 647</w:t>
      </w:r>
      <w:r w:rsidRPr="007A771B">
        <w:rPr>
          <w:rFonts w:ascii="Times New Roman" w:eastAsia="Andale Sans UI" w:hAnsi="Times New Roman" w:cs="Times New Roman"/>
          <w:color w:val="auto"/>
          <w:vertAlign w:val="superscript"/>
          <w:lang w:eastAsia="ja-JP" w:bidi="fa-IR"/>
        </w:rPr>
        <w:t xml:space="preserve">1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ustawy z dnia 23 kwietnia 1964 r. – Kodeks cywilny.</w:t>
      </w:r>
    </w:p>
    <w:p w14:paraId="31B433AA" w14:textId="77777777" w:rsidR="00D27A18" w:rsidRPr="007A771B" w:rsidRDefault="00D9367E" w:rsidP="00D27A18">
      <w:pPr>
        <w:pStyle w:val="Akapitzlist"/>
        <w:widowControl w:val="0"/>
        <w:numPr>
          <w:ilvl w:val="0"/>
          <w:numId w:val="40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sprawach nie uregulowanych niniejszą umową mają zastosowanie wszystkie odpowiednie</w:t>
      </w:r>
      <w:r w:rsidR="00D27A18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przepisy prawa, mające związek z wykonaniem przedmiotu umowy, w tym Prawo budowlane, Kodeks cywilny.</w:t>
      </w:r>
    </w:p>
    <w:p w14:paraId="692EC338" w14:textId="77777777" w:rsidR="0043799B" w:rsidRPr="007A771B" w:rsidRDefault="00D9367E" w:rsidP="00D27A18">
      <w:pPr>
        <w:pStyle w:val="Akapitzlist"/>
        <w:widowControl w:val="0"/>
        <w:numPr>
          <w:ilvl w:val="0"/>
          <w:numId w:val="40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Ewentualne spory o roszczenia cywilnoprawne, jakie mogą powstać na tle umowy,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których zawarcie ugody jest dopuszczalne, poddane zostaną mediacjom lub innemu polubownemu rozwiązaniu sporu przed Sądem Polubownym przy Prokuratorii Generalnej Rzeczypospolitej Polskiej, wybranym mediatorem albo osobą prowadzącą inne polubowne rozwiązanie sporu.</w:t>
      </w:r>
    </w:p>
    <w:p w14:paraId="4204199B" w14:textId="77777777" w:rsidR="0043799B" w:rsidRPr="007A771B" w:rsidRDefault="0043799B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257161E" w14:textId="77777777" w:rsidR="0043799B" w:rsidRPr="007A771B" w:rsidRDefault="0043799B">
      <w:pPr>
        <w:widowControl w:val="0"/>
        <w:autoSpaceDE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51F84953" w14:textId="1010967F" w:rsidR="0043799B" w:rsidRPr="00F65981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</w:pPr>
      <w:r w:rsidRPr="00F6598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§</w:t>
      </w:r>
      <w:r w:rsidR="00F6598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</w:t>
      </w:r>
      <w:r w:rsidRPr="00F65981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10</w:t>
      </w:r>
    </w:p>
    <w:p w14:paraId="3D21D97B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POSTANOWIENIA KOŃCOWE</w:t>
      </w:r>
    </w:p>
    <w:p w14:paraId="56A125D7" w14:textId="77777777" w:rsidR="00D27A18" w:rsidRPr="007A771B" w:rsidRDefault="00D27A18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7F3580FE" w14:textId="77777777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Zmiany i uzupełnienia umowy wymagają zachowania formy pisemnej w postaci aneksu do umowy podpisanego przez obie Strony, pod rygorem nieważności.  </w:t>
      </w:r>
    </w:p>
    <w:p w14:paraId="42A292F3" w14:textId="275F6369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Właściwy do rozpoznania sporów jest sąd siedziby Zamawiającego</w:t>
      </w:r>
      <w:r w:rsidR="00A60944">
        <w:rPr>
          <w:rFonts w:ascii="Times New Roman" w:eastAsia="Andale Sans UI" w:hAnsi="Times New Roman" w:cs="Times New Roman"/>
          <w:color w:val="auto"/>
          <w:lang w:eastAsia="ja-JP" w:bidi="fa-IR"/>
        </w:rPr>
        <w:t>.</w:t>
      </w:r>
    </w:p>
    <w:p w14:paraId="71EC45B9" w14:textId="77777777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zobowiązany jest do niezwłocznego powiadomienia zamawiającego o zmianie adresu do doręczeń, którym przy zawarciu niniejszej umowy jest adres wskazany  w komparycji umowy, nie później jednak niż w terminie 3 dni. Strony przyjmują, iż nie spełnienie tego wymogu skutkować będzie tym, że doręczenia korespondencji na adres dotychczasowy będzie rodziło wszelkie skutki prawne związane ze skutecznym doręczeniem.</w:t>
      </w:r>
    </w:p>
    <w:p w14:paraId="103BB50F" w14:textId="11756E0B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Przeniesienie przez Wykonawcę obowiązków lub praw wynikających z niniejszej umowy (całości lub części), w szczególności wierzytelności o wynagrodzenie, wymaga pisemnej zgody Zamawiającego, w której zostaną określone warunki przekazania podwykonawcy obowiązków lub praw wynikających z niniejszej umowy.</w:t>
      </w:r>
    </w:p>
    <w:p w14:paraId="5D9DB4D3" w14:textId="77777777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przeniesienia praw lub obowiązków na podwykonawcę Wykonawca ponosi pełną</w:t>
      </w:r>
      <w:r w:rsidR="00D27A18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i solidarną odpowiedzialność wobec Zamawiającego oraz osób trzecich za prace wykonywane przez podwykonawcę.</w:t>
      </w:r>
    </w:p>
    <w:p w14:paraId="062EDB39" w14:textId="77777777" w:rsidR="002623C6" w:rsidRPr="007A771B" w:rsidRDefault="00D9367E" w:rsidP="002623C6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Postanowienia ust. 4-5  stosuje się również do dalszych podwykonawców.</w:t>
      </w:r>
    </w:p>
    <w:p w14:paraId="4E9CC1A5" w14:textId="77777777" w:rsidR="002623C6" w:rsidRPr="007A771B" w:rsidRDefault="00D9367E" w:rsidP="002623C6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sprawach nie uregulowanych umową zastosowanie mają przepisy prawa w szczególności: ustawy z dnia 23 kwietnia 1964r.- Kodeks cywilny, ustawy z dnia 7 lipca 1994r. – Prawo budowlane.</w:t>
      </w:r>
    </w:p>
    <w:p w14:paraId="6EBDA9A9" w14:textId="77777777" w:rsidR="0043799B" w:rsidRPr="007A771B" w:rsidRDefault="00D9367E" w:rsidP="002623C6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Umowa została sporządzona w 3 jednobrzmiących egzemplarzach, z których 2 egz. otrzymuje Zamawiający, a 1 egz. Wykonawca.</w:t>
      </w:r>
    </w:p>
    <w:p w14:paraId="7D22A69C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55EB65E" w14:textId="77777777" w:rsidR="00D27A18" w:rsidRPr="007A771B" w:rsidRDefault="00D27A18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0D870C31" w14:textId="77777777" w:rsidR="0043799B" w:rsidRPr="007A771B" w:rsidRDefault="00D9367E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         ZAMAWIAJĄCY:                                                                 WYKONAWCA:</w:t>
      </w:r>
    </w:p>
    <w:p w14:paraId="10EB77B0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45B6425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11DA4AD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59435464" w14:textId="77777777" w:rsidR="0043799B" w:rsidRPr="007A771B" w:rsidRDefault="00D9367E">
      <w:pPr>
        <w:pageBreakBefore/>
        <w:widowControl w:val="0"/>
        <w:autoSpaceDE/>
        <w:ind w:left="7766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                      </w:t>
      </w:r>
    </w:p>
    <w:p w14:paraId="07096E7A" w14:textId="77777777" w:rsidR="0043799B" w:rsidRPr="007A771B" w:rsidRDefault="00D9367E">
      <w:pPr>
        <w:widowControl w:val="0"/>
        <w:suppressAutoHyphens w:val="0"/>
        <w:autoSpaceDE/>
        <w:jc w:val="center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DOKUMENT  GWARANCYJNY</w:t>
      </w:r>
    </w:p>
    <w:p w14:paraId="0FDFF240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1D5D3002" w14:textId="77777777" w:rsidR="0043799B" w:rsidRPr="007A771B" w:rsidRDefault="00D9367E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Karta gwarancji jakości wykonanych prac sporządzona w dniu ...................... .</w:t>
      </w:r>
    </w:p>
    <w:p w14:paraId="2EFCEAB5" w14:textId="35B05E2A" w:rsidR="00E90B3D" w:rsidRPr="007A771B" w:rsidRDefault="00D9367E" w:rsidP="00D21E9E">
      <w:pPr>
        <w:pStyle w:val="Standard"/>
        <w:spacing w:line="276" w:lineRule="auto"/>
        <w:rPr>
          <w:rFonts w:ascii="Times New Roman" w:eastAsia="TimesNewRomanPSMT" w:hAnsi="Times New Roman" w:cs="Times New Roman"/>
          <w:b/>
          <w:bCs/>
        </w:rPr>
      </w:pPr>
      <w:r w:rsidRPr="007A771B">
        <w:rPr>
          <w:rFonts w:ascii="Times New Roman" w:eastAsia="Andale Sans UI" w:hAnsi="Times New Roman" w:cs="Times New Roman"/>
          <w:lang w:eastAsia="pl-PL" w:bidi="fa-IR"/>
        </w:rPr>
        <w:t>1.</w:t>
      </w:r>
      <w:r w:rsidR="006406A2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Zamawiający – Uprawniony z gwarancji</w:t>
      </w:r>
      <w:r w:rsidR="00D21E9E">
        <w:rPr>
          <w:rFonts w:ascii="Times New Roman" w:eastAsia="Andale Sans UI" w:hAnsi="Times New Roman" w:cs="Times New Roman"/>
          <w:lang w:eastAsia="pl-PL" w:bidi="fa-IR"/>
        </w:rPr>
        <w:t>……………………………..</w:t>
      </w:r>
    </w:p>
    <w:p w14:paraId="17B6D676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5C4E304D" w14:textId="77777777" w:rsidR="0043799B" w:rsidRPr="007A771B" w:rsidRDefault="00D9367E">
      <w:pPr>
        <w:widowControl w:val="0"/>
        <w:autoSpaceDE/>
        <w:spacing w:line="276" w:lineRule="auto"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2.</w:t>
      </w:r>
      <w:r w:rsidR="006406A2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Wykonawca – Gwarant: 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……………………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 siedzibą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…………………..</w:t>
      </w:r>
    </w:p>
    <w:p w14:paraId="3E9FE618" w14:textId="77777777" w:rsidR="0043799B" w:rsidRPr="007A771B" w:rsidRDefault="00D9367E">
      <w:pPr>
        <w:widowControl w:val="0"/>
        <w:autoSpaceDE/>
        <w:spacing w:line="360" w:lineRule="auto"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identyfikujący się numerem 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NIP: ……………………, REGON: ……………………</w:t>
      </w:r>
    </w:p>
    <w:p w14:paraId="174B04AE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3FF5882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3.</w:t>
      </w:r>
      <w:r w:rsidR="006406A2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Umowa nr …………………… zawarta w dniu  ………………………. r.         </w:t>
      </w:r>
    </w:p>
    <w:p w14:paraId="65F35023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         </w:t>
      </w:r>
    </w:p>
    <w:p w14:paraId="4256318C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4. Przedmiot gwarancji obejmuje łącznie wszystkie prace wykonane w ramach wyżej wymienionej umowy, w zakresie :</w:t>
      </w:r>
    </w:p>
    <w:p w14:paraId="7FB791BC" w14:textId="77777777" w:rsidR="0043799B" w:rsidRPr="007A771B" w:rsidRDefault="00D9367E">
      <w:pPr>
        <w:widowControl w:val="0"/>
        <w:suppressAutoHyphens w:val="0"/>
        <w:autoSpaceDE/>
        <w:ind w:left="720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a) zgodnego z umową wykonania wszystkich prac,</w:t>
      </w:r>
    </w:p>
    <w:p w14:paraId="405EDD3F" w14:textId="77777777" w:rsidR="0043799B" w:rsidRPr="007A771B" w:rsidRDefault="00D9367E">
      <w:pPr>
        <w:widowControl w:val="0"/>
        <w:suppressAutoHyphens w:val="0"/>
        <w:autoSpaceDE/>
        <w:ind w:left="720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b) zgodności z obowiązującymi przepisami oraz normami państwowymi,</w:t>
      </w:r>
    </w:p>
    <w:p w14:paraId="125A8EC9" w14:textId="77777777" w:rsidR="0043799B" w:rsidRPr="007A771B" w:rsidRDefault="00D9367E">
      <w:pPr>
        <w:widowControl w:val="0"/>
        <w:suppressAutoHyphens w:val="0"/>
        <w:autoSpaceDE/>
        <w:ind w:left="720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c) kompletności z punktu widzenia celu, któremu ma służyć</w:t>
      </w:r>
    </w:p>
    <w:p w14:paraId="372460C7" w14:textId="77777777" w:rsidR="0043799B" w:rsidRPr="007A771B" w:rsidRDefault="00D9367E">
      <w:pPr>
        <w:widowControl w:val="0"/>
        <w:suppressAutoHyphens w:val="0"/>
        <w:autoSpaceDE/>
        <w:ind w:firstLine="708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d) na materiały zastosowane do realizacji Przedmiotu umowy.</w:t>
      </w:r>
    </w:p>
    <w:p w14:paraId="09A18F22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5. Data odbioru końcowego: dzień ............... miesiąc ......................... rok ..............</w:t>
      </w:r>
    </w:p>
    <w:p w14:paraId="15FCC0DA" w14:textId="0DE9C242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6. Wykonawca oświadcza, że objęty niniejszą kartą gwarancyjną przedmiot gwarancji został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>wykonany zgodnie z umową, zasadami wiedzy technicznej i przepisami techniczno-konserwatorskimi.</w:t>
      </w:r>
    </w:p>
    <w:p w14:paraId="1C7F3933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7. Wykonawca ponosi odpowiedzialność z tytułu gwarancji jakości za wady fizyczne zmniejszające wartość użytkową, techniczną i estetyczną przedmiotu gwarancji.</w:t>
      </w:r>
    </w:p>
    <w:p w14:paraId="57C21060" w14:textId="2BCF87FE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8. Okres gwarancji jakości na wykonane prace konserwatorskie wynosi </w:t>
      </w:r>
      <w:r w:rsidR="005A2656">
        <w:rPr>
          <w:rFonts w:ascii="Times New Roman" w:eastAsia="Andale Sans UI" w:hAnsi="Times New Roman" w:cs="Times New Roman"/>
          <w:color w:val="auto"/>
          <w:lang w:eastAsia="pl-PL" w:bidi="fa-IR"/>
        </w:rPr>
        <w:t>…..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lat licząc od dnia spisania protokołu odbioru końcowego.</w:t>
      </w:r>
    </w:p>
    <w:p w14:paraId="4AFB0B37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9.W okresie gwarancji jakości Wykonawca obowiązany jest do nieodpłatnego usuwania wad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>ujawnionych po odbiorze końcowym.</w:t>
      </w:r>
    </w:p>
    <w:p w14:paraId="1BEA1CBE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10.Ustala się poniższe terminy usunięcia wad:</w:t>
      </w:r>
    </w:p>
    <w:p w14:paraId="7F5D5DBE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a) jeśli wada uniemożliwia zgodne z obowiązującymi przepisami użytkowanie przedmiotu                   gwarancji – natychmiast</w:t>
      </w:r>
    </w:p>
    <w:p w14:paraId="3BE22F1F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b)w ciągu 21 dni od daty otrzymania zgłoszenia żądania usunięcia wady, która ujawniła się w czasie trwania gwarancji</w:t>
      </w:r>
    </w:p>
    <w:p w14:paraId="6F367DB8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11. Usunięcie wad powinno być stwierdzone protokolarnie.</w:t>
      </w:r>
    </w:p>
    <w:p w14:paraId="1881E44C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12. W przypadku usunięcia przez wykonawcę wady, lub wykonania wadliwej części prac na nowo, termin gwarancji biegnie na nowo od chwili wykonania prac konserwatorskich lub usunięcia wad.</w:t>
      </w:r>
    </w:p>
    <w:p w14:paraId="46C0EEB2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72920B56" w14:textId="77777777" w:rsidR="0043799B" w:rsidRPr="007A771B" w:rsidRDefault="00D9367E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Warunki gwarancji podpisali:</w:t>
      </w:r>
    </w:p>
    <w:p w14:paraId="67C9D8ED" w14:textId="4542283E" w:rsidR="0043799B" w:rsidRPr="007A771B" w:rsidRDefault="00D9367E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Gwarant jakości Wykonawca:</w:t>
      </w:r>
    </w:p>
    <w:p w14:paraId="4593F183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57A4FA44" w14:textId="77777777" w:rsidR="006406A2" w:rsidRPr="007A771B" w:rsidRDefault="006406A2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6F21EE13" w14:textId="77777777" w:rsidR="0043799B" w:rsidRPr="007A771B" w:rsidRDefault="00D9367E">
      <w:pPr>
        <w:widowControl w:val="0"/>
        <w:suppressAutoHyphens w:val="0"/>
        <w:autoSpaceDE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.........................................................................</w:t>
      </w:r>
    </w:p>
    <w:p w14:paraId="03B733E9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64F1F6D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47571C3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89A2585" w14:textId="77777777" w:rsidR="0043799B" w:rsidRPr="007A771B" w:rsidRDefault="0043799B">
      <w:pPr>
        <w:pStyle w:val="Standard"/>
        <w:spacing w:line="276" w:lineRule="auto"/>
        <w:jc w:val="both"/>
        <w:textAlignment w:val="auto"/>
        <w:rPr>
          <w:rFonts w:ascii="Times New Roman" w:hAnsi="Times New Roman" w:cs="Times New Roman"/>
        </w:rPr>
      </w:pPr>
    </w:p>
    <w:sectPr w:rsidR="0043799B" w:rsidRPr="007A771B" w:rsidSect="00BC101A">
      <w:headerReference w:type="first" r:id="rId7"/>
      <w:pgSz w:w="11906" w:h="16838"/>
      <w:pgMar w:top="1369" w:right="1134" w:bottom="1134" w:left="121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4281" w14:textId="77777777" w:rsidR="00BC101A" w:rsidRDefault="00BC101A" w:rsidP="0043799B">
      <w:r>
        <w:separator/>
      </w:r>
    </w:p>
  </w:endnote>
  <w:endnote w:type="continuationSeparator" w:id="0">
    <w:p w14:paraId="3ABB0349" w14:textId="77777777" w:rsidR="00BC101A" w:rsidRDefault="00BC101A" w:rsidP="004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Andale Sans UI">
    <w:charset w:val="00"/>
    <w:family w:val="auto"/>
    <w:pitch w:val="variable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E648" w14:textId="77777777" w:rsidR="00BC101A" w:rsidRDefault="00BC101A" w:rsidP="0043799B">
      <w:r w:rsidRPr="0043799B">
        <w:separator/>
      </w:r>
    </w:p>
  </w:footnote>
  <w:footnote w:type="continuationSeparator" w:id="0">
    <w:p w14:paraId="3B4D5608" w14:textId="77777777" w:rsidR="00BC101A" w:rsidRDefault="00BC101A" w:rsidP="0043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3E9A" w14:textId="77777777" w:rsidR="00E50B4E" w:rsidRDefault="00E50B4E" w:rsidP="00E50B4E">
    <w:pPr>
      <w:spacing w:line="360" w:lineRule="auto"/>
      <w:jc w:val="center"/>
      <w:rPr>
        <w:rFonts w:ascii="Verdana" w:eastAsia="Times New Roman" w:hAnsi="Verdana" w:cs="Calibri"/>
        <w:noProof/>
        <w:sz w:val="18"/>
        <w:szCs w:val="18"/>
        <w:lang w:eastAsia="pl-PL"/>
      </w:rPr>
    </w:pPr>
    <w:r w:rsidRPr="0074672D">
      <w:rPr>
        <w:rFonts w:ascii="Verdana" w:hAnsi="Verdana" w:cs="Calibri"/>
        <w:sz w:val="18"/>
        <w:szCs w:val="18"/>
      </w:rPr>
      <w:t>RZĄDOWY PROGRAM ODBUDOWY ZABYTKÓW</w:t>
    </w:r>
  </w:p>
  <w:p w14:paraId="2AFB9E0C" w14:textId="77777777" w:rsidR="00E50B4E" w:rsidRDefault="00E50B4E" w:rsidP="00E50B4E">
    <w:pPr>
      <w:pStyle w:val="Nagwek"/>
      <w:tabs>
        <w:tab w:val="right" w:pos="9498"/>
      </w:tabs>
    </w:pPr>
    <w:r>
      <w:rPr>
        <w:rFonts w:ascii="Verdana" w:eastAsia="Times New Roman" w:hAnsi="Verdana" w:cs="Calibri"/>
        <w:noProof/>
        <w:sz w:val="18"/>
        <w:szCs w:val="18"/>
        <w:lang w:eastAsia="pl-PL" w:bidi="ar-SA"/>
      </w:rPr>
      <w:drawing>
        <wp:inline distT="0" distB="0" distL="0" distR="0" wp14:anchorId="2C9DA2C7" wp14:editId="367A8130">
          <wp:extent cx="2105025" cy="74295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Calibri"/>
        <w:noProof/>
        <w:sz w:val="18"/>
        <w:szCs w:val="18"/>
        <w:lang w:eastAsia="pl-PL"/>
      </w:rPr>
      <w:tab/>
    </w:r>
    <w:r>
      <w:rPr>
        <w:rFonts w:ascii="Verdana" w:eastAsia="Times New Roman" w:hAnsi="Verdana" w:cs="Calibri"/>
        <w:noProof/>
        <w:kern w:val="1"/>
        <w:sz w:val="18"/>
        <w:szCs w:val="18"/>
        <w:lang w:eastAsia="pl-PL" w:bidi="ar-SA"/>
      </w:rPr>
      <w:drawing>
        <wp:inline distT="0" distB="0" distL="0" distR="0" wp14:anchorId="14BAE090" wp14:editId="6045AAC9">
          <wp:extent cx="1133475" cy="847725"/>
          <wp:effectExtent l="19050" t="0" r="9525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2192"/>
    <w:multiLevelType w:val="multilevel"/>
    <w:tmpl w:val="A58A0A30"/>
    <w:numStyleLink w:val="WW8Num3"/>
  </w:abstractNum>
  <w:abstractNum w:abstractNumId="1" w15:restartNumberingAfterBreak="0">
    <w:nsid w:val="04BE1A98"/>
    <w:multiLevelType w:val="multilevel"/>
    <w:tmpl w:val="01A2F02E"/>
    <w:styleLink w:val="WW8Num6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7D82864"/>
    <w:multiLevelType w:val="multilevel"/>
    <w:tmpl w:val="A58A0A30"/>
    <w:numStyleLink w:val="WW8Num3"/>
  </w:abstractNum>
  <w:abstractNum w:abstractNumId="3" w15:restartNumberingAfterBreak="0">
    <w:nsid w:val="0801344A"/>
    <w:multiLevelType w:val="multilevel"/>
    <w:tmpl w:val="4D762F60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6D7EFE"/>
    <w:multiLevelType w:val="multilevel"/>
    <w:tmpl w:val="4DA4E8C0"/>
    <w:lvl w:ilvl="0">
      <w:start w:val="1"/>
      <w:numFmt w:val="decimal"/>
      <w:lvlText w:val="%1)"/>
      <w:lvlJc w:val="left"/>
      <w:pPr>
        <w:ind w:left="375" w:hanging="360"/>
      </w:pPr>
    </w:lvl>
    <w:lvl w:ilvl="1">
      <w:start w:val="1"/>
      <w:numFmt w:val="lowerLetter"/>
      <w:lvlText w:val="%2."/>
      <w:lvlJc w:val="left"/>
      <w:pPr>
        <w:ind w:left="1095" w:hanging="360"/>
      </w:pPr>
    </w:lvl>
    <w:lvl w:ilvl="2">
      <w:start w:val="1"/>
      <w:numFmt w:val="lowerRoman"/>
      <w:lvlText w:val="%3."/>
      <w:lvlJc w:val="right"/>
      <w:pPr>
        <w:ind w:left="1815" w:hanging="180"/>
      </w:pPr>
    </w:lvl>
    <w:lvl w:ilvl="3">
      <w:start w:val="1"/>
      <w:numFmt w:val="decimal"/>
      <w:lvlText w:val="%4."/>
      <w:lvlJc w:val="left"/>
      <w:pPr>
        <w:ind w:left="2535" w:hanging="360"/>
      </w:pPr>
    </w:lvl>
    <w:lvl w:ilvl="4">
      <w:start w:val="1"/>
      <w:numFmt w:val="lowerLetter"/>
      <w:lvlText w:val="%5."/>
      <w:lvlJc w:val="left"/>
      <w:pPr>
        <w:ind w:left="3255" w:hanging="360"/>
      </w:pPr>
    </w:lvl>
    <w:lvl w:ilvl="5">
      <w:start w:val="1"/>
      <w:numFmt w:val="lowerRoman"/>
      <w:lvlText w:val="%6."/>
      <w:lvlJc w:val="right"/>
      <w:pPr>
        <w:ind w:left="3975" w:hanging="180"/>
      </w:pPr>
    </w:lvl>
    <w:lvl w:ilvl="6">
      <w:start w:val="1"/>
      <w:numFmt w:val="decimal"/>
      <w:lvlText w:val="%7."/>
      <w:lvlJc w:val="left"/>
      <w:pPr>
        <w:ind w:left="4695" w:hanging="360"/>
      </w:pPr>
    </w:lvl>
    <w:lvl w:ilvl="7">
      <w:start w:val="1"/>
      <w:numFmt w:val="lowerLetter"/>
      <w:lvlText w:val="%8."/>
      <w:lvlJc w:val="left"/>
      <w:pPr>
        <w:ind w:left="5415" w:hanging="360"/>
      </w:pPr>
    </w:lvl>
    <w:lvl w:ilvl="8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F3464A3"/>
    <w:multiLevelType w:val="multilevel"/>
    <w:tmpl w:val="16FC2FE2"/>
    <w:styleLink w:val="WW8Num7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724270"/>
    <w:multiLevelType w:val="hybridMultilevel"/>
    <w:tmpl w:val="C5FCCB64"/>
    <w:lvl w:ilvl="0" w:tplc="2C262B8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89533EB"/>
    <w:multiLevelType w:val="multilevel"/>
    <w:tmpl w:val="EB140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EF2B36"/>
    <w:multiLevelType w:val="multilevel"/>
    <w:tmpl w:val="A58A0A30"/>
    <w:styleLink w:val="WW8Num3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D4B75B9"/>
    <w:multiLevelType w:val="multilevel"/>
    <w:tmpl w:val="A58A0A30"/>
    <w:numStyleLink w:val="WW8Num3"/>
  </w:abstractNum>
  <w:abstractNum w:abstractNumId="10" w15:restartNumberingAfterBreak="0">
    <w:nsid w:val="249F17F8"/>
    <w:multiLevelType w:val="multilevel"/>
    <w:tmpl w:val="9B42B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4D57"/>
    <w:multiLevelType w:val="multilevel"/>
    <w:tmpl w:val="A58A0A30"/>
    <w:numStyleLink w:val="WW8Num3"/>
  </w:abstractNum>
  <w:abstractNum w:abstractNumId="12" w15:restartNumberingAfterBreak="0">
    <w:nsid w:val="2A4717F4"/>
    <w:multiLevelType w:val="multilevel"/>
    <w:tmpl w:val="597099E0"/>
    <w:styleLink w:val="WW8Num16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AFB1E98"/>
    <w:multiLevelType w:val="multilevel"/>
    <w:tmpl w:val="E10C4E5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2E3610D5"/>
    <w:multiLevelType w:val="multilevel"/>
    <w:tmpl w:val="D6A4D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D3292"/>
    <w:multiLevelType w:val="multilevel"/>
    <w:tmpl w:val="893646C8"/>
    <w:styleLink w:val="WW8Num7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2"/>
      <w:numFmt w:val="lowerLetter"/>
      <w:lvlText w:val="%2)"/>
      <w:lvlJc w:val="left"/>
      <w:pPr>
        <w:ind w:left="1080" w:hanging="360"/>
      </w:pPr>
    </w:lvl>
    <w:lvl w:ilvl="2">
      <w:start w:val="2"/>
      <w:numFmt w:val="lowerLetter"/>
      <w:lvlText w:val="%3)"/>
      <w:lvlJc w:val="left"/>
      <w:pPr>
        <w:ind w:left="1440" w:hanging="360"/>
      </w:pPr>
    </w:lvl>
    <w:lvl w:ilvl="3">
      <w:start w:val="2"/>
      <w:numFmt w:val="lowerLetter"/>
      <w:lvlText w:val="%4)"/>
      <w:lvlJc w:val="left"/>
      <w:pPr>
        <w:ind w:left="1800" w:hanging="360"/>
      </w:pPr>
    </w:lvl>
    <w:lvl w:ilvl="4">
      <w:start w:val="2"/>
      <w:numFmt w:val="lowerLetter"/>
      <w:lvlText w:val="%5)"/>
      <w:lvlJc w:val="left"/>
      <w:pPr>
        <w:ind w:left="2160" w:hanging="360"/>
      </w:pPr>
    </w:lvl>
    <w:lvl w:ilvl="5">
      <w:start w:val="2"/>
      <w:numFmt w:val="lowerLetter"/>
      <w:lvlText w:val="%6)"/>
      <w:lvlJc w:val="left"/>
      <w:pPr>
        <w:ind w:left="2520" w:hanging="360"/>
      </w:pPr>
    </w:lvl>
    <w:lvl w:ilvl="6">
      <w:start w:val="2"/>
      <w:numFmt w:val="lowerLetter"/>
      <w:lvlText w:val="%7)"/>
      <w:lvlJc w:val="left"/>
      <w:pPr>
        <w:ind w:left="2880" w:hanging="360"/>
      </w:pPr>
    </w:lvl>
    <w:lvl w:ilvl="7">
      <w:start w:val="2"/>
      <w:numFmt w:val="lowerLetter"/>
      <w:lvlText w:val="%8)"/>
      <w:lvlJc w:val="left"/>
      <w:pPr>
        <w:ind w:left="3240" w:hanging="360"/>
      </w:pPr>
    </w:lvl>
    <w:lvl w:ilvl="8">
      <w:start w:val="2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36E068FB"/>
    <w:multiLevelType w:val="multilevel"/>
    <w:tmpl w:val="771E431C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E530D4"/>
    <w:multiLevelType w:val="multilevel"/>
    <w:tmpl w:val="D4A8E796"/>
    <w:lvl w:ilvl="0">
      <w:start w:val="1"/>
      <w:numFmt w:val="decimal"/>
      <w:lvlText w:val="%1."/>
      <w:lvlJc w:val="left"/>
      <w:pPr>
        <w:ind w:left="37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95" w:hanging="360"/>
      </w:pPr>
    </w:lvl>
    <w:lvl w:ilvl="2">
      <w:start w:val="1"/>
      <w:numFmt w:val="lowerRoman"/>
      <w:lvlText w:val="%3."/>
      <w:lvlJc w:val="right"/>
      <w:pPr>
        <w:ind w:left="1815" w:hanging="180"/>
      </w:pPr>
    </w:lvl>
    <w:lvl w:ilvl="3">
      <w:start w:val="1"/>
      <w:numFmt w:val="decimal"/>
      <w:lvlText w:val="%4."/>
      <w:lvlJc w:val="left"/>
      <w:pPr>
        <w:ind w:left="2535" w:hanging="360"/>
      </w:pPr>
    </w:lvl>
    <w:lvl w:ilvl="4">
      <w:start w:val="1"/>
      <w:numFmt w:val="lowerLetter"/>
      <w:lvlText w:val="%5."/>
      <w:lvlJc w:val="left"/>
      <w:pPr>
        <w:ind w:left="3255" w:hanging="360"/>
      </w:pPr>
    </w:lvl>
    <w:lvl w:ilvl="5">
      <w:start w:val="1"/>
      <w:numFmt w:val="lowerRoman"/>
      <w:lvlText w:val="%6."/>
      <w:lvlJc w:val="right"/>
      <w:pPr>
        <w:ind w:left="3975" w:hanging="180"/>
      </w:pPr>
    </w:lvl>
    <w:lvl w:ilvl="6">
      <w:start w:val="1"/>
      <w:numFmt w:val="decimal"/>
      <w:lvlText w:val="%7."/>
      <w:lvlJc w:val="left"/>
      <w:pPr>
        <w:ind w:left="4695" w:hanging="360"/>
      </w:pPr>
    </w:lvl>
    <w:lvl w:ilvl="7">
      <w:start w:val="1"/>
      <w:numFmt w:val="lowerLetter"/>
      <w:lvlText w:val="%8."/>
      <w:lvlJc w:val="left"/>
      <w:pPr>
        <w:ind w:left="5415" w:hanging="360"/>
      </w:pPr>
    </w:lvl>
    <w:lvl w:ilvl="8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9C7F9F"/>
    <w:multiLevelType w:val="multilevel"/>
    <w:tmpl w:val="B944EC1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C6E7D59"/>
    <w:multiLevelType w:val="multilevel"/>
    <w:tmpl w:val="073A966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FB55128"/>
    <w:multiLevelType w:val="multilevel"/>
    <w:tmpl w:val="A58A0A30"/>
    <w:numStyleLink w:val="WW8Num3"/>
  </w:abstractNum>
  <w:abstractNum w:abstractNumId="21" w15:restartNumberingAfterBreak="0">
    <w:nsid w:val="4E6E2622"/>
    <w:multiLevelType w:val="hybridMultilevel"/>
    <w:tmpl w:val="208C248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5167265F"/>
    <w:multiLevelType w:val="multilevel"/>
    <w:tmpl w:val="A58A0A30"/>
    <w:numStyleLink w:val="WW8Num3"/>
  </w:abstractNum>
  <w:abstractNum w:abstractNumId="23" w15:restartNumberingAfterBreak="0">
    <w:nsid w:val="584E7F76"/>
    <w:multiLevelType w:val="multilevel"/>
    <w:tmpl w:val="29BC595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5A6178E6"/>
    <w:multiLevelType w:val="multilevel"/>
    <w:tmpl w:val="D794D42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B4F2720"/>
    <w:multiLevelType w:val="multilevel"/>
    <w:tmpl w:val="7862DF4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E407E0B"/>
    <w:multiLevelType w:val="multilevel"/>
    <w:tmpl w:val="A58A0A30"/>
    <w:numStyleLink w:val="WW8Num3"/>
  </w:abstractNum>
  <w:abstractNum w:abstractNumId="27" w15:restartNumberingAfterBreak="0">
    <w:nsid w:val="633E1FAA"/>
    <w:multiLevelType w:val="multilevel"/>
    <w:tmpl w:val="E03E444E"/>
    <w:styleLink w:val="WW8Num3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76F4B62"/>
    <w:multiLevelType w:val="multilevel"/>
    <w:tmpl w:val="A58A0A30"/>
    <w:numStyleLink w:val="WW8Num3"/>
  </w:abstractNum>
  <w:abstractNum w:abstractNumId="29" w15:restartNumberingAfterBreak="0">
    <w:nsid w:val="693B3DE0"/>
    <w:multiLevelType w:val="multilevel"/>
    <w:tmpl w:val="EE8E8420"/>
    <w:styleLink w:val="WW8Num5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98A1ABD"/>
    <w:multiLevelType w:val="multilevel"/>
    <w:tmpl w:val="EB140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9E36EB5"/>
    <w:multiLevelType w:val="multilevel"/>
    <w:tmpl w:val="D8DAC8E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F5264D8"/>
    <w:multiLevelType w:val="multilevel"/>
    <w:tmpl w:val="0EDECF4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95A38FB"/>
    <w:multiLevelType w:val="multilevel"/>
    <w:tmpl w:val="86501CBA"/>
    <w:styleLink w:val="WW8Num1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4" w15:restartNumberingAfterBreak="0">
    <w:nsid w:val="7A544B6B"/>
    <w:multiLevelType w:val="multilevel"/>
    <w:tmpl w:val="15107FE6"/>
    <w:styleLink w:val="WW8Num14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D07449D"/>
    <w:multiLevelType w:val="multilevel"/>
    <w:tmpl w:val="1A5CA5B0"/>
    <w:styleLink w:val="WW8Num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3"/>
      <w:numFmt w:val="decimal"/>
      <w:lvlText w:val="%3)"/>
      <w:lvlJc w:val="left"/>
      <w:pPr>
        <w:ind w:left="1440" w:hanging="360"/>
      </w:pPr>
    </w:lvl>
    <w:lvl w:ilvl="3">
      <w:start w:val="3"/>
      <w:numFmt w:val="decimal"/>
      <w:lvlText w:val="%4)"/>
      <w:lvlJc w:val="left"/>
      <w:pPr>
        <w:ind w:left="1800" w:hanging="360"/>
      </w:pPr>
    </w:lvl>
    <w:lvl w:ilvl="4">
      <w:start w:val="3"/>
      <w:numFmt w:val="decimal"/>
      <w:lvlText w:val="%5)"/>
      <w:lvlJc w:val="left"/>
      <w:pPr>
        <w:ind w:left="2160" w:hanging="360"/>
      </w:pPr>
    </w:lvl>
    <w:lvl w:ilvl="5">
      <w:start w:val="3"/>
      <w:numFmt w:val="decimal"/>
      <w:lvlText w:val="%6)"/>
      <w:lvlJc w:val="left"/>
      <w:pPr>
        <w:ind w:left="2520" w:hanging="360"/>
      </w:pPr>
    </w:lvl>
    <w:lvl w:ilvl="6">
      <w:start w:val="3"/>
      <w:numFmt w:val="decimal"/>
      <w:lvlText w:val="%7)"/>
      <w:lvlJc w:val="left"/>
      <w:pPr>
        <w:ind w:left="2880" w:hanging="360"/>
      </w:pPr>
    </w:lvl>
    <w:lvl w:ilvl="7">
      <w:start w:val="3"/>
      <w:numFmt w:val="decimal"/>
      <w:lvlText w:val="%8)"/>
      <w:lvlJc w:val="left"/>
      <w:pPr>
        <w:ind w:left="3240" w:hanging="360"/>
      </w:pPr>
    </w:lvl>
    <w:lvl w:ilvl="8">
      <w:start w:val="3"/>
      <w:numFmt w:val="decimal"/>
      <w:lvlText w:val="%9)"/>
      <w:lvlJc w:val="left"/>
      <w:pPr>
        <w:ind w:left="3600" w:hanging="360"/>
      </w:pPr>
    </w:lvl>
  </w:abstractNum>
  <w:abstractNum w:abstractNumId="36" w15:restartNumberingAfterBreak="0">
    <w:nsid w:val="7F1E0826"/>
    <w:multiLevelType w:val="multilevel"/>
    <w:tmpl w:val="A58A0A30"/>
    <w:numStyleLink w:val="WW8Num3"/>
  </w:abstractNum>
  <w:num w:numId="1" w16cid:durableId="1599095946">
    <w:abstractNumId w:val="34"/>
  </w:num>
  <w:num w:numId="2" w16cid:durableId="396173010">
    <w:abstractNumId w:val="5"/>
  </w:num>
  <w:num w:numId="3" w16cid:durableId="224069542">
    <w:abstractNumId w:val="19"/>
  </w:num>
  <w:num w:numId="4" w16cid:durableId="1784879235">
    <w:abstractNumId w:val="25"/>
  </w:num>
  <w:num w:numId="5" w16cid:durableId="605886536">
    <w:abstractNumId w:val="12"/>
  </w:num>
  <w:num w:numId="6" w16cid:durableId="1936278949">
    <w:abstractNumId w:val="23"/>
  </w:num>
  <w:num w:numId="7" w16cid:durableId="1066415914">
    <w:abstractNumId w:val="24"/>
  </w:num>
  <w:num w:numId="8" w16cid:durableId="989363339">
    <w:abstractNumId w:val="1"/>
  </w:num>
  <w:num w:numId="9" w16cid:durableId="984820880">
    <w:abstractNumId w:val="27"/>
  </w:num>
  <w:num w:numId="10" w16cid:durableId="1198349242">
    <w:abstractNumId w:val="33"/>
  </w:num>
  <w:num w:numId="11" w16cid:durableId="701589484">
    <w:abstractNumId w:val="18"/>
  </w:num>
  <w:num w:numId="12" w16cid:durableId="1164319620">
    <w:abstractNumId w:val="32"/>
  </w:num>
  <w:num w:numId="13" w16cid:durableId="293100545">
    <w:abstractNumId w:val="16"/>
  </w:num>
  <w:num w:numId="14" w16cid:durableId="1942569989">
    <w:abstractNumId w:val="3"/>
  </w:num>
  <w:num w:numId="15" w16cid:durableId="320736230">
    <w:abstractNumId w:val="29"/>
  </w:num>
  <w:num w:numId="16" w16cid:durableId="412703670">
    <w:abstractNumId w:val="8"/>
  </w:num>
  <w:num w:numId="17" w16cid:durableId="190729525">
    <w:abstractNumId w:val="13"/>
  </w:num>
  <w:num w:numId="18" w16cid:durableId="1020670237">
    <w:abstractNumId w:val="15"/>
  </w:num>
  <w:num w:numId="19" w16cid:durableId="1174954183">
    <w:abstractNumId w:val="35"/>
  </w:num>
  <w:num w:numId="20" w16cid:durableId="790637962">
    <w:abstractNumId w:val="17"/>
  </w:num>
  <w:num w:numId="21" w16cid:durableId="1619070709">
    <w:abstractNumId w:val="4"/>
  </w:num>
  <w:num w:numId="22" w16cid:durableId="713314017">
    <w:abstractNumId w:val="31"/>
  </w:num>
  <w:num w:numId="23" w16cid:durableId="2118215581">
    <w:abstractNumId w:val="7"/>
  </w:num>
  <w:num w:numId="24" w16cid:durableId="1184780153">
    <w:abstractNumId w:val="19"/>
    <w:lvlOverride w:ilvl="0">
      <w:startOverride w:val="2"/>
    </w:lvlOverride>
  </w:num>
  <w:num w:numId="25" w16cid:durableId="1840536280">
    <w:abstractNumId w:val="12"/>
    <w:lvlOverride w:ilvl="0">
      <w:startOverride w:val="9"/>
    </w:lvlOverride>
  </w:num>
  <w:num w:numId="26" w16cid:durableId="122117894">
    <w:abstractNumId w:val="23"/>
    <w:lvlOverride w:ilvl="0">
      <w:startOverride w:val="1"/>
    </w:lvlOverride>
  </w:num>
  <w:num w:numId="27" w16cid:durableId="650526728">
    <w:abstractNumId w:val="24"/>
    <w:lvlOverride w:ilvl="0">
      <w:startOverride w:val="1"/>
    </w:lvlOverride>
  </w:num>
  <w:num w:numId="28" w16cid:durableId="1901096257">
    <w:abstractNumId w:val="14"/>
  </w:num>
  <w:num w:numId="29" w16cid:durableId="1537965554">
    <w:abstractNumId w:val="33"/>
  </w:num>
  <w:num w:numId="30" w16cid:durableId="1745640680">
    <w:abstractNumId w:val="10"/>
  </w:num>
  <w:num w:numId="31" w16cid:durableId="1959796944">
    <w:abstractNumId w:val="21"/>
  </w:num>
  <w:num w:numId="32" w16cid:durableId="458571861">
    <w:abstractNumId w:val="30"/>
  </w:num>
  <w:num w:numId="33" w16cid:durableId="41641815">
    <w:abstractNumId w:val="28"/>
  </w:num>
  <w:num w:numId="34" w16cid:durableId="212080814">
    <w:abstractNumId w:val="22"/>
  </w:num>
  <w:num w:numId="35" w16cid:durableId="509805617">
    <w:abstractNumId w:val="11"/>
  </w:num>
  <w:num w:numId="36" w16cid:durableId="1347094862">
    <w:abstractNumId w:val="2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</w:num>
  <w:num w:numId="37" w16cid:durableId="1899898990">
    <w:abstractNumId w:val="3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4" w:hanging="397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340"/>
        </w:pPr>
        <w:rPr>
          <w:rFonts w:ascii="Times New Roman" w:hAnsi="Times New Roman" w:cs="Times New Roman" w:hint="default"/>
        </w:rPr>
      </w:lvl>
    </w:lvlOverride>
  </w:num>
  <w:num w:numId="38" w16cid:durableId="168913690">
    <w:abstractNumId w:val="9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4" w:hanging="397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34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3600" w:hanging="360"/>
        </w:pPr>
        <w:rPr>
          <w:rFonts w:hint="default"/>
        </w:rPr>
      </w:lvl>
    </w:lvlOverride>
  </w:num>
  <w:num w:numId="39" w16cid:durableId="322783503">
    <w:abstractNumId w:val="20"/>
  </w:num>
  <w:num w:numId="40" w16cid:durableId="46102880">
    <w:abstractNumId w:val="0"/>
  </w:num>
  <w:num w:numId="41" w16cid:durableId="2062291019">
    <w:abstractNumId w:val="26"/>
  </w:num>
  <w:num w:numId="42" w16cid:durableId="1384524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9B"/>
    <w:rsid w:val="00032C59"/>
    <w:rsid w:val="000707E8"/>
    <w:rsid w:val="000C4DF7"/>
    <w:rsid w:val="000D62DC"/>
    <w:rsid w:val="000E0897"/>
    <w:rsid w:val="00125D7C"/>
    <w:rsid w:val="00167C76"/>
    <w:rsid w:val="00184D55"/>
    <w:rsid w:val="001925EF"/>
    <w:rsid w:val="001D0445"/>
    <w:rsid w:val="001D3973"/>
    <w:rsid w:val="001F6635"/>
    <w:rsid w:val="00215586"/>
    <w:rsid w:val="002370A4"/>
    <w:rsid w:val="00257C88"/>
    <w:rsid w:val="002619B8"/>
    <w:rsid w:val="002623C6"/>
    <w:rsid w:val="00267ABB"/>
    <w:rsid w:val="00270F1B"/>
    <w:rsid w:val="00284BC3"/>
    <w:rsid w:val="002B7404"/>
    <w:rsid w:val="002F3DE0"/>
    <w:rsid w:val="00330C63"/>
    <w:rsid w:val="00365CC7"/>
    <w:rsid w:val="003A05E7"/>
    <w:rsid w:val="00406F0B"/>
    <w:rsid w:val="0043799B"/>
    <w:rsid w:val="00484D17"/>
    <w:rsid w:val="004F5E58"/>
    <w:rsid w:val="00580EC0"/>
    <w:rsid w:val="005952CC"/>
    <w:rsid w:val="005A2656"/>
    <w:rsid w:val="005D10F6"/>
    <w:rsid w:val="005D59A0"/>
    <w:rsid w:val="006127EA"/>
    <w:rsid w:val="006224E6"/>
    <w:rsid w:val="006379F7"/>
    <w:rsid w:val="006406A2"/>
    <w:rsid w:val="006510D1"/>
    <w:rsid w:val="0065391B"/>
    <w:rsid w:val="00674E35"/>
    <w:rsid w:val="006A43BB"/>
    <w:rsid w:val="006A70CC"/>
    <w:rsid w:val="006D0BFA"/>
    <w:rsid w:val="007171E9"/>
    <w:rsid w:val="00762425"/>
    <w:rsid w:val="007647A6"/>
    <w:rsid w:val="0079501D"/>
    <w:rsid w:val="007973D8"/>
    <w:rsid w:val="007A771B"/>
    <w:rsid w:val="007B2D61"/>
    <w:rsid w:val="007B57C3"/>
    <w:rsid w:val="007D4F05"/>
    <w:rsid w:val="00811DAA"/>
    <w:rsid w:val="00815EC1"/>
    <w:rsid w:val="008304D9"/>
    <w:rsid w:val="00853015"/>
    <w:rsid w:val="008536A8"/>
    <w:rsid w:val="00870276"/>
    <w:rsid w:val="00887537"/>
    <w:rsid w:val="008B2EFE"/>
    <w:rsid w:val="008C01A1"/>
    <w:rsid w:val="008D2376"/>
    <w:rsid w:val="008E5860"/>
    <w:rsid w:val="00964FDE"/>
    <w:rsid w:val="009B2886"/>
    <w:rsid w:val="009C3677"/>
    <w:rsid w:val="00A03CEA"/>
    <w:rsid w:val="00A10587"/>
    <w:rsid w:val="00A13E00"/>
    <w:rsid w:val="00A41E9A"/>
    <w:rsid w:val="00A60944"/>
    <w:rsid w:val="00AA38E5"/>
    <w:rsid w:val="00AB3FE8"/>
    <w:rsid w:val="00B07D9B"/>
    <w:rsid w:val="00B475ED"/>
    <w:rsid w:val="00B542EF"/>
    <w:rsid w:val="00B67374"/>
    <w:rsid w:val="00B71FCE"/>
    <w:rsid w:val="00BA2805"/>
    <w:rsid w:val="00BC101A"/>
    <w:rsid w:val="00C236C2"/>
    <w:rsid w:val="00C548B5"/>
    <w:rsid w:val="00C75EA6"/>
    <w:rsid w:val="00CC009A"/>
    <w:rsid w:val="00D03311"/>
    <w:rsid w:val="00D21E9E"/>
    <w:rsid w:val="00D27A18"/>
    <w:rsid w:val="00D9023C"/>
    <w:rsid w:val="00D9367E"/>
    <w:rsid w:val="00E019B4"/>
    <w:rsid w:val="00E1503A"/>
    <w:rsid w:val="00E361DF"/>
    <w:rsid w:val="00E50B4E"/>
    <w:rsid w:val="00E90B3D"/>
    <w:rsid w:val="00EA36AD"/>
    <w:rsid w:val="00EB4C8A"/>
    <w:rsid w:val="00EC5E3C"/>
    <w:rsid w:val="00EF43D6"/>
    <w:rsid w:val="00F5541D"/>
    <w:rsid w:val="00F65981"/>
    <w:rsid w:val="00FB1441"/>
    <w:rsid w:val="00FB65B7"/>
    <w:rsid w:val="00FC1283"/>
    <w:rsid w:val="00FC7734"/>
    <w:rsid w:val="00FD76ED"/>
    <w:rsid w:val="00FF2FB1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F81A"/>
  <w15:docId w15:val="{A34E225A-EB23-4111-B581-6588BC48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799B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styleId="Nagwek1">
    <w:name w:val="heading 1"/>
    <w:basedOn w:val="Standard"/>
    <w:next w:val="Standard"/>
    <w:rsid w:val="0043799B"/>
    <w:pPr>
      <w:keepNext/>
      <w:overflowPunct w:val="0"/>
      <w:autoSpaceDE w:val="0"/>
      <w:outlineLvl w:val="0"/>
    </w:pPr>
    <w:rPr>
      <w:b/>
      <w:szCs w:val="20"/>
      <w:u w:val="single"/>
    </w:rPr>
  </w:style>
  <w:style w:type="paragraph" w:styleId="Nagwek2">
    <w:name w:val="heading 2"/>
    <w:basedOn w:val="Standard"/>
    <w:next w:val="Standard"/>
    <w:rsid w:val="0043799B"/>
    <w:pPr>
      <w:keepNext/>
      <w:overflowPunct w:val="0"/>
      <w:autoSpaceDE w:val="0"/>
      <w:jc w:val="center"/>
      <w:outlineLvl w:val="1"/>
    </w:pPr>
    <w:rPr>
      <w:caps/>
      <w:szCs w:val="20"/>
    </w:rPr>
  </w:style>
  <w:style w:type="paragraph" w:styleId="Nagwek3">
    <w:name w:val="heading 3"/>
    <w:basedOn w:val="Heading"/>
    <w:next w:val="Textbody"/>
    <w:rsid w:val="0043799B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99B"/>
    <w:pPr>
      <w:suppressAutoHyphens/>
    </w:pPr>
  </w:style>
  <w:style w:type="paragraph" w:styleId="Nagwek">
    <w:name w:val="header"/>
    <w:basedOn w:val="Standard"/>
    <w:next w:val="Textbody"/>
    <w:link w:val="NagwekZnak"/>
    <w:rsid w:val="004379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43799B"/>
    <w:pPr>
      <w:spacing w:after="120"/>
    </w:pPr>
  </w:style>
  <w:style w:type="paragraph" w:styleId="Lista">
    <w:name w:val="List"/>
    <w:basedOn w:val="Textbody"/>
    <w:rsid w:val="0043799B"/>
    <w:rPr>
      <w:rFonts w:cs="Tahoma"/>
    </w:rPr>
  </w:style>
  <w:style w:type="paragraph" w:styleId="Legenda">
    <w:name w:val="caption"/>
    <w:basedOn w:val="Standard"/>
    <w:rsid w:val="0043799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43799B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rsid w:val="0043799B"/>
    <w:pPr>
      <w:keepNext/>
      <w:spacing w:before="240" w:after="120"/>
    </w:pPr>
    <w:rPr>
      <w:rFonts w:ascii="Liberation Sans" w:hAnsi="Liberation Sans" w:cs="Tahoma"/>
      <w:sz w:val="28"/>
      <w:szCs w:val="28"/>
    </w:rPr>
  </w:style>
  <w:style w:type="paragraph" w:styleId="Tekstpodstawowy2">
    <w:name w:val="Body Text 2"/>
    <w:basedOn w:val="Standard"/>
    <w:rsid w:val="0043799B"/>
    <w:pPr>
      <w:overflowPunct w:val="0"/>
      <w:autoSpaceDE w:val="0"/>
    </w:pPr>
    <w:rPr>
      <w:szCs w:val="20"/>
    </w:rPr>
  </w:style>
  <w:style w:type="paragraph" w:customStyle="1" w:styleId="Default">
    <w:name w:val="Default"/>
    <w:rsid w:val="0043799B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tandarduser">
    <w:name w:val="Standard (user)"/>
    <w:rsid w:val="0043799B"/>
    <w:pPr>
      <w:suppressAutoHyphens/>
    </w:pPr>
    <w:rPr>
      <w:rFonts w:ascii="Times New Roman" w:hAnsi="Times New Roman" w:cs="Tahoma"/>
      <w:lang w:bidi="ar-SA"/>
    </w:rPr>
  </w:style>
  <w:style w:type="paragraph" w:customStyle="1" w:styleId="Tekstpodstawowy21">
    <w:name w:val="Tekst podstawowy 21"/>
    <w:basedOn w:val="Standarduser"/>
    <w:rsid w:val="0043799B"/>
    <w:pPr>
      <w:overflowPunct w:val="0"/>
      <w:autoSpaceDE w:val="0"/>
    </w:pPr>
    <w:rPr>
      <w:szCs w:val="20"/>
    </w:rPr>
  </w:style>
  <w:style w:type="paragraph" w:customStyle="1" w:styleId="Quotations">
    <w:name w:val="Quotations"/>
    <w:basedOn w:val="Standard"/>
    <w:rsid w:val="0043799B"/>
    <w:pPr>
      <w:spacing w:after="283"/>
      <w:ind w:left="567" w:right="567"/>
    </w:pPr>
  </w:style>
  <w:style w:type="paragraph" w:styleId="Tytu">
    <w:name w:val="Title"/>
    <w:basedOn w:val="Heading"/>
    <w:next w:val="Textbody"/>
    <w:rsid w:val="0043799B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43799B"/>
    <w:pPr>
      <w:spacing w:before="60"/>
      <w:jc w:val="center"/>
    </w:pPr>
    <w:rPr>
      <w:sz w:val="36"/>
      <w:szCs w:val="36"/>
    </w:rPr>
  </w:style>
  <w:style w:type="character" w:customStyle="1" w:styleId="WW8Num2z0">
    <w:name w:val="WW8Num2z0"/>
    <w:rsid w:val="0043799B"/>
    <w:rPr>
      <w:rFonts w:cs="Times New Roman"/>
      <w:b w:val="0"/>
    </w:rPr>
  </w:style>
  <w:style w:type="character" w:customStyle="1" w:styleId="BulletSymbols">
    <w:name w:val="Bullet Symbols"/>
    <w:rsid w:val="004379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3799B"/>
  </w:style>
  <w:style w:type="paragraph" w:styleId="Akapitzlist">
    <w:name w:val="List Paragraph"/>
    <w:basedOn w:val="Normalny"/>
    <w:rsid w:val="0043799B"/>
    <w:pPr>
      <w:ind w:left="720"/>
    </w:pPr>
  </w:style>
  <w:style w:type="paragraph" w:styleId="Stopka">
    <w:name w:val="footer"/>
    <w:basedOn w:val="Normalny"/>
    <w:rsid w:val="00437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43799B"/>
    <w:rPr>
      <w:rFonts w:ascii="Arial" w:eastAsia="Calibri" w:hAnsi="Arial" w:cs="Arial"/>
      <w:color w:val="000000"/>
      <w:lang w:bidi="ar-SA"/>
    </w:rPr>
  </w:style>
  <w:style w:type="paragraph" w:customStyle="1" w:styleId="Normalny1">
    <w:name w:val="Normalny1"/>
    <w:rsid w:val="0043799B"/>
    <w:pPr>
      <w:widowControl/>
      <w:suppressAutoHyphens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6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6AD"/>
    <w:rPr>
      <w:rFonts w:ascii="Tahoma" w:eastAsia="Calibri" w:hAnsi="Tahoma" w:cs="Tahoma"/>
      <w:color w:val="000000"/>
      <w:sz w:val="16"/>
      <w:szCs w:val="16"/>
      <w:lang w:bidi="ar-SA"/>
    </w:rPr>
  </w:style>
  <w:style w:type="character" w:customStyle="1" w:styleId="NagwekZnak">
    <w:name w:val="Nagłówek Znak"/>
    <w:basedOn w:val="Domylnaczcionkaakapitu"/>
    <w:link w:val="Nagwek"/>
    <w:rsid w:val="00EA36AD"/>
    <w:rPr>
      <w:rFonts w:ascii="Arial" w:hAnsi="Arial" w:cs="Tahoma"/>
      <w:sz w:val="28"/>
      <w:szCs w:val="28"/>
    </w:rPr>
  </w:style>
  <w:style w:type="numbering" w:customStyle="1" w:styleId="WW8Num14">
    <w:name w:val="WW8Num14"/>
    <w:basedOn w:val="Bezlisty"/>
    <w:rsid w:val="0043799B"/>
    <w:pPr>
      <w:numPr>
        <w:numId w:val="1"/>
      </w:numPr>
    </w:pPr>
  </w:style>
  <w:style w:type="numbering" w:customStyle="1" w:styleId="WW8Num71">
    <w:name w:val="WW8Num71"/>
    <w:basedOn w:val="Bezlisty"/>
    <w:rsid w:val="0043799B"/>
    <w:pPr>
      <w:numPr>
        <w:numId w:val="2"/>
      </w:numPr>
    </w:pPr>
  </w:style>
  <w:style w:type="numbering" w:customStyle="1" w:styleId="WW8Num9">
    <w:name w:val="WW8Num9"/>
    <w:basedOn w:val="Bezlisty"/>
    <w:rsid w:val="0043799B"/>
    <w:pPr>
      <w:numPr>
        <w:numId w:val="3"/>
      </w:numPr>
    </w:pPr>
  </w:style>
  <w:style w:type="numbering" w:customStyle="1" w:styleId="WW8Num11">
    <w:name w:val="WW8Num11"/>
    <w:basedOn w:val="Bezlisty"/>
    <w:rsid w:val="0043799B"/>
    <w:pPr>
      <w:numPr>
        <w:numId w:val="4"/>
      </w:numPr>
    </w:pPr>
  </w:style>
  <w:style w:type="numbering" w:customStyle="1" w:styleId="WW8Num16">
    <w:name w:val="WW8Num16"/>
    <w:basedOn w:val="Bezlisty"/>
    <w:rsid w:val="0043799B"/>
    <w:pPr>
      <w:numPr>
        <w:numId w:val="5"/>
      </w:numPr>
    </w:pPr>
  </w:style>
  <w:style w:type="numbering" w:customStyle="1" w:styleId="WW8Num41">
    <w:name w:val="WW8Num41"/>
    <w:basedOn w:val="Bezlisty"/>
    <w:rsid w:val="0043799B"/>
    <w:pPr>
      <w:numPr>
        <w:numId w:val="6"/>
      </w:numPr>
    </w:pPr>
  </w:style>
  <w:style w:type="numbering" w:customStyle="1" w:styleId="WW8Num1">
    <w:name w:val="WW8Num1"/>
    <w:basedOn w:val="Bezlisty"/>
    <w:rsid w:val="0043799B"/>
    <w:pPr>
      <w:numPr>
        <w:numId w:val="7"/>
      </w:numPr>
    </w:pPr>
  </w:style>
  <w:style w:type="numbering" w:customStyle="1" w:styleId="WW8Num61">
    <w:name w:val="WW8Num61"/>
    <w:basedOn w:val="Bezlisty"/>
    <w:rsid w:val="0043799B"/>
    <w:pPr>
      <w:numPr>
        <w:numId w:val="8"/>
      </w:numPr>
    </w:pPr>
  </w:style>
  <w:style w:type="numbering" w:customStyle="1" w:styleId="WW8Num31">
    <w:name w:val="WW8Num31"/>
    <w:basedOn w:val="Bezlisty"/>
    <w:rsid w:val="0043799B"/>
    <w:pPr>
      <w:numPr>
        <w:numId w:val="9"/>
      </w:numPr>
    </w:pPr>
  </w:style>
  <w:style w:type="numbering" w:customStyle="1" w:styleId="WW8Num12">
    <w:name w:val="WW8Num12"/>
    <w:basedOn w:val="Bezlisty"/>
    <w:rsid w:val="0043799B"/>
    <w:pPr>
      <w:numPr>
        <w:numId w:val="10"/>
      </w:numPr>
    </w:pPr>
  </w:style>
  <w:style w:type="numbering" w:customStyle="1" w:styleId="WW8Num21">
    <w:name w:val="WW8Num21"/>
    <w:basedOn w:val="Bezlisty"/>
    <w:rsid w:val="0043799B"/>
    <w:pPr>
      <w:numPr>
        <w:numId w:val="11"/>
      </w:numPr>
    </w:pPr>
  </w:style>
  <w:style w:type="numbering" w:customStyle="1" w:styleId="WW8Num2">
    <w:name w:val="WW8Num2"/>
    <w:basedOn w:val="Bezlisty"/>
    <w:rsid w:val="0043799B"/>
    <w:pPr>
      <w:numPr>
        <w:numId w:val="12"/>
      </w:numPr>
    </w:pPr>
  </w:style>
  <w:style w:type="numbering" w:customStyle="1" w:styleId="WW8Num10">
    <w:name w:val="WW8Num10"/>
    <w:basedOn w:val="Bezlisty"/>
    <w:rsid w:val="0043799B"/>
    <w:pPr>
      <w:numPr>
        <w:numId w:val="13"/>
      </w:numPr>
    </w:pPr>
  </w:style>
  <w:style w:type="numbering" w:customStyle="1" w:styleId="WW8Num6">
    <w:name w:val="WW8Num6"/>
    <w:basedOn w:val="Bezlisty"/>
    <w:rsid w:val="0043799B"/>
    <w:pPr>
      <w:numPr>
        <w:numId w:val="14"/>
      </w:numPr>
    </w:pPr>
  </w:style>
  <w:style w:type="numbering" w:customStyle="1" w:styleId="WW8Num5">
    <w:name w:val="WW8Num5"/>
    <w:basedOn w:val="Bezlisty"/>
    <w:rsid w:val="0043799B"/>
    <w:pPr>
      <w:numPr>
        <w:numId w:val="15"/>
      </w:numPr>
    </w:pPr>
  </w:style>
  <w:style w:type="numbering" w:customStyle="1" w:styleId="WW8Num3">
    <w:name w:val="WW8Num3"/>
    <w:basedOn w:val="Bezlisty"/>
    <w:rsid w:val="00330C63"/>
    <w:pPr>
      <w:numPr>
        <w:numId w:val="16"/>
      </w:numPr>
    </w:pPr>
  </w:style>
  <w:style w:type="numbering" w:customStyle="1" w:styleId="WW8Num4">
    <w:name w:val="WW8Num4"/>
    <w:basedOn w:val="Bezlisty"/>
    <w:rsid w:val="0043799B"/>
    <w:pPr>
      <w:numPr>
        <w:numId w:val="17"/>
      </w:numPr>
    </w:pPr>
  </w:style>
  <w:style w:type="numbering" w:customStyle="1" w:styleId="WW8Num7">
    <w:name w:val="WW8Num7"/>
    <w:basedOn w:val="Bezlisty"/>
    <w:rsid w:val="0043799B"/>
    <w:pPr>
      <w:numPr>
        <w:numId w:val="18"/>
      </w:numPr>
    </w:pPr>
  </w:style>
  <w:style w:type="numbering" w:customStyle="1" w:styleId="WW8Num8">
    <w:name w:val="WW8Num8"/>
    <w:basedOn w:val="Bezlisty"/>
    <w:rsid w:val="0043799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3021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Rosińska</dc:creator>
  <cp:lastModifiedBy>RRiB</cp:lastModifiedBy>
  <cp:revision>2</cp:revision>
  <cp:lastPrinted>2024-04-26T10:59:00Z</cp:lastPrinted>
  <dcterms:created xsi:type="dcterms:W3CDTF">2024-05-02T11:35:00Z</dcterms:created>
  <dcterms:modified xsi:type="dcterms:W3CDTF">2024-05-02T11:35:00Z</dcterms:modified>
</cp:coreProperties>
</file>