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3F23D" w14:textId="6B30598B" w:rsidR="0043799B" w:rsidRPr="007A771B" w:rsidRDefault="00D9367E">
      <w:pPr>
        <w:pStyle w:val="Nagwek1"/>
        <w:jc w:val="right"/>
        <w:rPr>
          <w:rFonts w:ascii="Times New Roman" w:hAnsi="Times New Roman" w:cs="Times New Roman"/>
          <w:b w:val="0"/>
          <w:szCs w:val="24"/>
          <w:u w:val="none"/>
        </w:rPr>
      </w:pPr>
      <w:r w:rsidRPr="007A771B">
        <w:rPr>
          <w:rFonts w:ascii="Times New Roman" w:hAnsi="Times New Roman" w:cs="Times New Roman"/>
          <w:b w:val="0"/>
          <w:szCs w:val="24"/>
          <w:u w:val="none"/>
        </w:rPr>
        <w:t xml:space="preserve">    Załącznik Nr </w:t>
      </w:r>
      <w:r w:rsidR="003A05E7">
        <w:rPr>
          <w:rFonts w:ascii="Times New Roman" w:hAnsi="Times New Roman" w:cs="Times New Roman"/>
          <w:b w:val="0"/>
          <w:szCs w:val="24"/>
          <w:u w:val="none"/>
        </w:rPr>
        <w:t>7</w:t>
      </w:r>
    </w:p>
    <w:p w14:paraId="1510CA55" w14:textId="77777777" w:rsidR="0043799B" w:rsidRPr="007A771B" w:rsidRDefault="00D9367E">
      <w:pPr>
        <w:pStyle w:val="Nagwek1"/>
        <w:jc w:val="center"/>
        <w:rPr>
          <w:rFonts w:ascii="Times New Roman" w:hAnsi="Times New Roman" w:cs="Times New Roman"/>
          <w:szCs w:val="24"/>
          <w:u w:val="none"/>
        </w:rPr>
      </w:pPr>
      <w:r w:rsidRPr="007A771B">
        <w:rPr>
          <w:rFonts w:ascii="Times New Roman" w:hAnsi="Times New Roman" w:cs="Times New Roman"/>
          <w:szCs w:val="24"/>
          <w:u w:val="none"/>
        </w:rPr>
        <w:t xml:space="preserve">Umowa </w:t>
      </w:r>
    </w:p>
    <w:p w14:paraId="402ECCE3" w14:textId="77777777" w:rsidR="0043799B" w:rsidRPr="007A771B" w:rsidRDefault="0043799B">
      <w:pPr>
        <w:pStyle w:val="Standard"/>
        <w:rPr>
          <w:rFonts w:ascii="Times New Roman" w:hAnsi="Times New Roman" w:cs="Times New Roman"/>
        </w:rPr>
      </w:pPr>
    </w:p>
    <w:p w14:paraId="5E76FF2C" w14:textId="77777777" w:rsidR="0043799B" w:rsidRPr="007A771B" w:rsidRDefault="00D9367E">
      <w:pPr>
        <w:pStyle w:val="Standard"/>
        <w:autoSpaceDE w:val="0"/>
        <w:jc w:val="center"/>
        <w:rPr>
          <w:rFonts w:ascii="Times New Roman" w:eastAsia="TimesNewRomanPS-BoldMT" w:hAnsi="Times New Roman" w:cs="Times New Roman"/>
        </w:rPr>
      </w:pPr>
      <w:r w:rsidRPr="007A771B">
        <w:rPr>
          <w:rFonts w:ascii="Times New Roman" w:eastAsia="TimesNewRomanPS-BoldMT" w:hAnsi="Times New Roman" w:cs="Times New Roman"/>
        </w:rPr>
        <w:t xml:space="preserve">zawarta w dniu  ……………… </w:t>
      </w:r>
    </w:p>
    <w:p w14:paraId="16282B9B" w14:textId="77777777" w:rsidR="0043799B" w:rsidRPr="007A771B" w:rsidRDefault="0043799B">
      <w:pPr>
        <w:pStyle w:val="Standard"/>
        <w:autoSpaceDE w:val="0"/>
        <w:rPr>
          <w:rFonts w:ascii="Times New Roman" w:eastAsia="TimesNewRomanPSMT" w:hAnsi="Times New Roman" w:cs="Times New Roman"/>
        </w:rPr>
      </w:pPr>
    </w:p>
    <w:p w14:paraId="1E1D8D03" w14:textId="2BD3A5C9" w:rsidR="0043799B" w:rsidRPr="007A771B" w:rsidRDefault="00D9367E">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pomiędzy:</w:t>
      </w:r>
      <w:r w:rsidR="007171E9">
        <w:rPr>
          <w:rFonts w:ascii="Times New Roman" w:eastAsia="TimesNewRomanPSMT" w:hAnsi="Times New Roman" w:cs="Times New Roman"/>
        </w:rPr>
        <w:t>……………………..</w:t>
      </w:r>
    </w:p>
    <w:p w14:paraId="039BA3E8" w14:textId="38E53074" w:rsidR="0043799B" w:rsidRPr="007A771B" w:rsidRDefault="00EA36AD">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 xml:space="preserve">którą reprezentuje </w:t>
      </w:r>
      <w:r w:rsidR="007171E9">
        <w:rPr>
          <w:rFonts w:ascii="Times New Roman" w:eastAsia="TimesNewRomanPSMT" w:hAnsi="Times New Roman" w:cs="Times New Roman"/>
        </w:rPr>
        <w:t>………………….</w:t>
      </w:r>
    </w:p>
    <w:p w14:paraId="04EBAFD0" w14:textId="77777777" w:rsidR="0043799B" w:rsidRPr="007A771B" w:rsidRDefault="00762425">
      <w:pPr>
        <w:pStyle w:val="Standard"/>
        <w:autoSpaceDE w:val="0"/>
        <w:rPr>
          <w:rFonts w:ascii="Times New Roman" w:hAnsi="Times New Roman" w:cs="Times New Roman"/>
        </w:rPr>
      </w:pPr>
      <w:r w:rsidRPr="007A771B">
        <w:rPr>
          <w:rFonts w:ascii="Times New Roman" w:eastAsia="TimesNewRomanPSMT" w:hAnsi="Times New Roman" w:cs="Times New Roman"/>
        </w:rPr>
        <w:t>zwaną</w:t>
      </w:r>
      <w:r w:rsidR="00D9367E" w:rsidRPr="007A771B">
        <w:rPr>
          <w:rFonts w:ascii="Times New Roman" w:eastAsia="TimesNewRomanPSMT" w:hAnsi="Times New Roman" w:cs="Times New Roman"/>
        </w:rPr>
        <w:t xml:space="preserve"> dalej </w:t>
      </w:r>
      <w:r w:rsidR="00D9367E" w:rsidRPr="007A771B">
        <w:rPr>
          <w:rFonts w:ascii="Times New Roman" w:eastAsia="TimesNewRomanPSMT" w:hAnsi="Times New Roman" w:cs="Times New Roman"/>
          <w:b/>
          <w:bCs/>
        </w:rPr>
        <w:t>„</w:t>
      </w:r>
      <w:r w:rsidR="00D9367E" w:rsidRPr="007A771B">
        <w:rPr>
          <w:rFonts w:ascii="Times New Roman" w:eastAsia="TimesNewRomanPS-BoldMT" w:hAnsi="Times New Roman" w:cs="Times New Roman"/>
          <w:b/>
          <w:bCs/>
        </w:rPr>
        <w:t xml:space="preserve">Zamawiającym” </w:t>
      </w:r>
    </w:p>
    <w:p w14:paraId="60C46F54" w14:textId="77777777" w:rsidR="0043799B" w:rsidRPr="007A771B" w:rsidRDefault="0043799B">
      <w:pPr>
        <w:pStyle w:val="Standard"/>
        <w:jc w:val="both"/>
        <w:rPr>
          <w:rFonts w:ascii="Times New Roman" w:hAnsi="Times New Roman" w:cs="Times New Roman"/>
        </w:rPr>
      </w:pPr>
    </w:p>
    <w:p w14:paraId="6AEFE3F9"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a ……………………………………………………………………………..</w:t>
      </w:r>
    </w:p>
    <w:p w14:paraId="1009C770"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 xml:space="preserve">NIP: …………………………….., REGON ……………………………….., </w:t>
      </w:r>
    </w:p>
    <w:p w14:paraId="6234D074"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Reprezentowanym przez ……………………………………………………….</w:t>
      </w:r>
    </w:p>
    <w:p w14:paraId="1F2DD7E5"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zwanym  dalej </w:t>
      </w:r>
      <w:r w:rsidRPr="007A771B">
        <w:rPr>
          <w:rFonts w:ascii="Times New Roman" w:hAnsi="Times New Roman" w:cs="Times New Roman"/>
          <w:b/>
          <w:bCs/>
        </w:rPr>
        <w:t>„Wykonawcą”</w:t>
      </w:r>
      <w:r w:rsidRPr="007A771B">
        <w:rPr>
          <w:rFonts w:ascii="Times New Roman" w:hAnsi="Times New Roman" w:cs="Times New Roman"/>
        </w:rPr>
        <w:t>,</w:t>
      </w:r>
    </w:p>
    <w:p w14:paraId="3CC0394B"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       </w:t>
      </w:r>
    </w:p>
    <w:p w14:paraId="3562C891" w14:textId="39D4CE6A" w:rsidR="0043799B" w:rsidRPr="005A2656" w:rsidRDefault="002623C6">
      <w:pPr>
        <w:pStyle w:val="Standard"/>
        <w:autoSpaceDE w:val="0"/>
        <w:spacing w:after="113"/>
        <w:jc w:val="both"/>
        <w:rPr>
          <w:rFonts w:ascii="Times New Roman" w:hAnsi="Times New Roman" w:cs="Times New Roman"/>
        </w:rPr>
      </w:pPr>
      <w:r w:rsidRPr="005A2656">
        <w:rPr>
          <w:rFonts w:ascii="Times New Roman" w:eastAsia="TimesNewRomanPSMT" w:hAnsi="Times New Roman" w:cs="Times New Roman"/>
        </w:rPr>
        <w:t>Niniejsza umowa została zawarta w wyniku przeprowadzonego</w:t>
      </w:r>
      <w:r w:rsidR="005D59A0" w:rsidRPr="005A2656">
        <w:rPr>
          <w:rFonts w:ascii="Times New Roman" w:eastAsia="TimesNewRomanPSMT" w:hAnsi="Times New Roman" w:cs="Times New Roman"/>
        </w:rPr>
        <w:t xml:space="preserve"> w sposób konkurencyjny i transparentny postępowania zakupowego, w szczególności z uwzględnieniem §</w:t>
      </w:r>
      <w:r w:rsidR="00267ABB">
        <w:rPr>
          <w:rFonts w:ascii="Times New Roman" w:eastAsia="TimesNewRomanPSMT" w:hAnsi="Times New Roman" w:cs="Times New Roman"/>
        </w:rPr>
        <w:t xml:space="preserve"> </w:t>
      </w:r>
      <w:r w:rsidR="005D59A0" w:rsidRPr="005A2656">
        <w:rPr>
          <w:rFonts w:ascii="Times New Roman" w:eastAsia="TimesNewRomanPSMT" w:hAnsi="Times New Roman" w:cs="Times New Roman"/>
        </w:rPr>
        <w:t>8 ust. 6 Regulaminu Naboru Wniosków o Dofinansowanie z Rządowego Programu Odbudowy Zabytków.  Z</w:t>
      </w:r>
      <w:r w:rsidR="00D9367E" w:rsidRPr="005A2656">
        <w:rPr>
          <w:rFonts w:ascii="Times New Roman" w:eastAsia="TimesNewRomanPSMT" w:hAnsi="Times New Roman" w:cs="Times New Roman"/>
        </w:rPr>
        <w:t>amówieni</w:t>
      </w:r>
      <w:r w:rsidR="005D59A0" w:rsidRPr="005A2656">
        <w:rPr>
          <w:rFonts w:ascii="Times New Roman" w:eastAsia="TimesNewRomanPSMT" w:hAnsi="Times New Roman" w:cs="Times New Roman"/>
        </w:rPr>
        <w:t>a udziela się</w:t>
      </w:r>
      <w:r w:rsidR="00D9367E" w:rsidRPr="005A2656">
        <w:rPr>
          <w:rFonts w:ascii="Times New Roman" w:eastAsia="TimesNewRomanPSMT" w:hAnsi="Times New Roman" w:cs="Times New Roman"/>
        </w:rPr>
        <w:t xml:space="preserve"> bez stosowania ustawy z dnia </w:t>
      </w:r>
      <w:r w:rsidRPr="005A2656">
        <w:rPr>
          <w:rFonts w:ascii="Times New Roman" w:eastAsia="TimesNewRomanPSMT" w:hAnsi="Times New Roman" w:cs="Times New Roman"/>
        </w:rPr>
        <w:t>11 września 2019 r. - Prawo zamówień publicznych (Dz. U. z 2023 r. poz. 1605</w:t>
      </w:r>
      <w:r w:rsidR="005D59A0" w:rsidRPr="005A2656">
        <w:rPr>
          <w:rFonts w:ascii="Times New Roman" w:eastAsia="TimesNewRomanPSMT" w:hAnsi="Times New Roman" w:cs="Times New Roman"/>
        </w:rPr>
        <w:t>).</w:t>
      </w:r>
    </w:p>
    <w:p w14:paraId="29B51FBE" w14:textId="77777777" w:rsidR="0043799B" w:rsidRPr="007A771B" w:rsidRDefault="0043799B">
      <w:pPr>
        <w:pStyle w:val="Standard"/>
        <w:autoSpaceDE w:val="0"/>
        <w:spacing w:after="113"/>
        <w:jc w:val="both"/>
        <w:rPr>
          <w:rFonts w:ascii="Times New Roman" w:eastAsia="TimesNewRomanPSMT" w:hAnsi="Times New Roman" w:cs="Times New Roman"/>
        </w:rPr>
      </w:pPr>
    </w:p>
    <w:p w14:paraId="248F974A"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1</w:t>
      </w:r>
    </w:p>
    <w:p w14:paraId="33ABAE80"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xml:space="preserve">PRZEDMIOT UMOWY </w:t>
      </w:r>
    </w:p>
    <w:p w14:paraId="5C523C51" w14:textId="77777777" w:rsidR="0043799B" w:rsidRPr="007A771B" w:rsidRDefault="0043799B">
      <w:pPr>
        <w:pStyle w:val="Standard"/>
        <w:jc w:val="center"/>
        <w:rPr>
          <w:rFonts w:ascii="Times New Roman" w:hAnsi="Times New Roman" w:cs="Times New Roman"/>
          <w:b/>
          <w:bCs/>
        </w:rPr>
      </w:pPr>
    </w:p>
    <w:p w14:paraId="59E0C4C5" w14:textId="1B7E6C61" w:rsidR="0043799B" w:rsidRPr="006510D1" w:rsidRDefault="00CC009A" w:rsidP="006510D1">
      <w:pPr>
        <w:pStyle w:val="Standard"/>
        <w:numPr>
          <w:ilvl w:val="0"/>
          <w:numId w:val="20"/>
        </w:numPr>
        <w:spacing w:line="276" w:lineRule="auto"/>
        <w:jc w:val="both"/>
        <w:rPr>
          <w:rFonts w:ascii="Times New Roman" w:hAnsi="Times New Roman" w:cs="Times New Roman"/>
        </w:rPr>
      </w:pPr>
      <w:r w:rsidRPr="00CC009A">
        <w:rPr>
          <w:rFonts w:ascii="Times New Roman" w:eastAsia="TimesNewRomanPSMT" w:hAnsi="Times New Roman" w:cs="Times New Roman"/>
        </w:rPr>
        <w:t xml:space="preserve">Zamawiający zleca a Wykonawca przyjmuje do realizacji </w:t>
      </w:r>
      <w:r w:rsidR="00762425" w:rsidRPr="007A771B">
        <w:rPr>
          <w:rFonts w:ascii="Times New Roman" w:hAnsi="Times New Roman" w:cs="Times New Roman"/>
        </w:rPr>
        <w:t>wykonanie prac konserwatorskich, restauratorskich i robót budowlanych pod nazwą:</w:t>
      </w:r>
      <w:r w:rsidR="002619B8" w:rsidRPr="002619B8">
        <w:t xml:space="preserve"> </w:t>
      </w:r>
      <w:r w:rsidR="00FC7734" w:rsidRPr="00FC7734">
        <w:t>„</w:t>
      </w:r>
      <w:r w:rsidR="002370A4" w:rsidRPr="002370A4">
        <w:t>Remont elewacji Kościoła NMP Królowej Polski w Bukowcu</w:t>
      </w:r>
      <w:r w:rsidR="002370A4">
        <w:t>”</w:t>
      </w:r>
      <w:r w:rsidR="00FC7734">
        <w:t>,</w:t>
      </w:r>
      <w:r w:rsidR="006510D1">
        <w:rPr>
          <w:rFonts w:ascii="Times New Roman" w:hAnsi="Times New Roman" w:cs="Times New Roman"/>
        </w:rPr>
        <w:t xml:space="preserve"> </w:t>
      </w:r>
      <w:r w:rsidR="006510D1" w:rsidRPr="006510D1">
        <w:rPr>
          <w:rFonts w:ascii="Times New Roman" w:hAnsi="Times New Roman" w:cs="Times New Roman"/>
        </w:rPr>
        <w:t>w ramach dofinansowania z Rządowego Funduszu Polski Ład</w:t>
      </w:r>
      <w:r w:rsidR="006510D1">
        <w:rPr>
          <w:rFonts w:ascii="Times New Roman" w:hAnsi="Times New Roman" w:cs="Times New Roman"/>
        </w:rPr>
        <w:t xml:space="preserve"> - </w:t>
      </w:r>
      <w:r w:rsidR="0079501D">
        <w:rPr>
          <w:rFonts w:ascii="Times New Roman" w:eastAsia="TimesNewRomanPS-BoldMT" w:hAnsi="Times New Roman" w:cs="Times New Roman"/>
          <w:color w:val="000000"/>
        </w:rPr>
        <w:t>Rządowy Program</w:t>
      </w:r>
      <w:r w:rsidR="00D9367E" w:rsidRPr="006510D1">
        <w:rPr>
          <w:rFonts w:ascii="Times New Roman" w:eastAsia="TimesNewRomanPS-BoldMT" w:hAnsi="Times New Roman" w:cs="Times New Roman"/>
          <w:color w:val="000000"/>
        </w:rPr>
        <w:t xml:space="preserve"> Odbudowy Zabytków.</w:t>
      </w:r>
    </w:p>
    <w:p w14:paraId="1EE98F23" w14:textId="33FF9B0A" w:rsidR="007B57C3" w:rsidRPr="007B57C3" w:rsidRDefault="007B57C3" w:rsidP="00E019B4">
      <w:pPr>
        <w:pStyle w:val="Standard"/>
        <w:numPr>
          <w:ilvl w:val="0"/>
          <w:numId w:val="20"/>
        </w:numPr>
        <w:spacing w:line="276" w:lineRule="auto"/>
        <w:jc w:val="both"/>
        <w:rPr>
          <w:rFonts w:ascii="Times New Roman" w:hAnsi="Times New Roman" w:cs="Times New Roman"/>
        </w:rPr>
      </w:pPr>
      <w:r w:rsidRPr="007B57C3">
        <w:rPr>
          <w:rFonts w:ascii="Times New Roman" w:hAnsi="Times New Roman" w:cs="Times New Roman"/>
        </w:rPr>
        <w:t>Wykonawca oświadcza, że:</w:t>
      </w:r>
      <w:r>
        <w:rPr>
          <w:rFonts w:ascii="Times New Roman" w:hAnsi="Times New Roman" w:cs="Times New Roman"/>
        </w:rPr>
        <w:t xml:space="preserve"> </w:t>
      </w:r>
      <w:r w:rsidRPr="007B57C3">
        <w:rPr>
          <w:rFonts w:ascii="Times New Roman" w:hAnsi="Times New Roman" w:cs="Times New Roman"/>
        </w:rPr>
        <w:t xml:space="preserve">Zapewni finansowanie inwestycji w części niepokrytej udziałem własnym Zamawiającego, na czas poprzedzający wypłatę z Promesy dotyczącej przewidzianego dofinansowania i przyjmuje do wiadomości, że zapłata wynagrodzenia Wykonawcy inwestycji nastąpi po </w:t>
      </w:r>
      <w:r w:rsidR="00FF61EC">
        <w:rPr>
          <w:rFonts w:ascii="Times New Roman" w:hAnsi="Times New Roman" w:cs="Times New Roman"/>
        </w:rPr>
        <w:t xml:space="preserve">wykonaniu wszystkich prac </w:t>
      </w:r>
      <w:r w:rsidRPr="007B57C3">
        <w:rPr>
          <w:rFonts w:ascii="Times New Roman" w:hAnsi="Times New Roman" w:cs="Times New Roman"/>
        </w:rPr>
        <w:t>w terminie nie dłuższym niż 3</w:t>
      </w:r>
      <w:r w:rsidR="00FF61EC">
        <w:rPr>
          <w:rFonts w:ascii="Times New Roman" w:hAnsi="Times New Roman" w:cs="Times New Roman"/>
        </w:rPr>
        <w:t>5</w:t>
      </w:r>
      <w:r w:rsidRPr="007B57C3">
        <w:rPr>
          <w:rFonts w:ascii="Times New Roman" w:hAnsi="Times New Roman" w:cs="Times New Roman"/>
        </w:rPr>
        <w:t xml:space="preserve"> dni od dnia odbioru</w:t>
      </w:r>
      <w:r w:rsidR="00FF61EC">
        <w:rPr>
          <w:rFonts w:ascii="Times New Roman" w:hAnsi="Times New Roman" w:cs="Times New Roman"/>
        </w:rPr>
        <w:t xml:space="preserve"> </w:t>
      </w:r>
      <w:r w:rsidRPr="007B57C3">
        <w:rPr>
          <w:rFonts w:ascii="Times New Roman" w:hAnsi="Times New Roman" w:cs="Times New Roman"/>
        </w:rPr>
        <w:t>końcowego inwestycji przez Beneficjenta (Zamawiającego), zgodnie z waru</w:t>
      </w:r>
      <w:r>
        <w:rPr>
          <w:rFonts w:ascii="Times New Roman" w:hAnsi="Times New Roman" w:cs="Times New Roman"/>
        </w:rPr>
        <w:t>nkami płatności określonymi w §</w:t>
      </w:r>
      <w:r w:rsidR="00267ABB">
        <w:rPr>
          <w:rFonts w:ascii="Times New Roman" w:hAnsi="Times New Roman" w:cs="Times New Roman"/>
        </w:rPr>
        <w:t xml:space="preserve"> </w:t>
      </w:r>
      <w:r>
        <w:rPr>
          <w:rFonts w:ascii="Times New Roman" w:hAnsi="Times New Roman" w:cs="Times New Roman"/>
        </w:rPr>
        <w:t>5</w:t>
      </w:r>
      <w:r w:rsidRPr="007B57C3">
        <w:rPr>
          <w:rFonts w:ascii="Times New Roman" w:hAnsi="Times New Roman" w:cs="Times New Roman"/>
        </w:rPr>
        <w:t>.</w:t>
      </w:r>
    </w:p>
    <w:p w14:paraId="67C09FA1" w14:textId="77777777" w:rsidR="00365CC7" w:rsidRDefault="00D9367E" w:rsidP="006A43BB">
      <w:pPr>
        <w:pStyle w:val="Standard"/>
        <w:numPr>
          <w:ilvl w:val="0"/>
          <w:numId w:val="20"/>
        </w:numPr>
        <w:spacing w:line="276" w:lineRule="auto"/>
        <w:jc w:val="both"/>
        <w:rPr>
          <w:rFonts w:ascii="Times New Roman" w:hAnsi="Times New Roman" w:cs="Times New Roman"/>
          <w:color w:val="000000"/>
        </w:rPr>
      </w:pPr>
      <w:r w:rsidRPr="007A771B">
        <w:rPr>
          <w:rFonts w:ascii="Times New Roman" w:hAnsi="Times New Roman" w:cs="Times New Roman"/>
          <w:color w:val="000000"/>
        </w:rPr>
        <w:t>Przedmiotem inwestycji jest</w:t>
      </w:r>
      <w:r w:rsidR="00365CC7">
        <w:rPr>
          <w:rFonts w:ascii="Times New Roman" w:hAnsi="Times New Roman" w:cs="Times New Roman"/>
          <w:color w:val="000000"/>
        </w:rPr>
        <w:t>:</w:t>
      </w:r>
    </w:p>
    <w:p w14:paraId="0D56B4F4" w14:textId="63918D6B" w:rsidR="006A43BB" w:rsidRDefault="00365CC7" w:rsidP="00365CC7">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a)</w:t>
      </w:r>
      <w:r w:rsidR="00D9367E" w:rsidRPr="007A771B">
        <w:rPr>
          <w:rFonts w:ascii="Times New Roman" w:hAnsi="Times New Roman" w:cs="Times New Roman"/>
          <w:color w:val="000000"/>
        </w:rPr>
        <w:t xml:space="preserve"> przeprowadzenie </w:t>
      </w:r>
      <w:r w:rsidR="006A43BB">
        <w:rPr>
          <w:rFonts w:ascii="Times New Roman" w:hAnsi="Times New Roman" w:cs="Times New Roman"/>
          <w:color w:val="000000"/>
        </w:rPr>
        <w:t xml:space="preserve">następujących </w:t>
      </w:r>
      <w:r w:rsidR="00D9367E" w:rsidRPr="007A771B">
        <w:rPr>
          <w:rFonts w:ascii="Times New Roman" w:hAnsi="Times New Roman" w:cs="Times New Roman"/>
          <w:color w:val="000000"/>
        </w:rPr>
        <w:t>robót konser</w:t>
      </w:r>
      <w:r w:rsidR="00B475ED">
        <w:rPr>
          <w:rFonts w:ascii="Times New Roman" w:hAnsi="Times New Roman" w:cs="Times New Roman"/>
          <w:color w:val="000000"/>
        </w:rPr>
        <w:t>watorskie</w:t>
      </w:r>
      <w:r w:rsidR="002370A4">
        <w:rPr>
          <w:rFonts w:ascii="Times New Roman" w:hAnsi="Times New Roman" w:cs="Times New Roman"/>
          <w:color w:val="000000"/>
        </w:rPr>
        <w:t>:</w:t>
      </w:r>
      <w:r w:rsidR="006A43BB">
        <w:rPr>
          <w:rFonts w:ascii="Times New Roman" w:hAnsi="Times New Roman" w:cs="Times New Roman"/>
          <w:color w:val="000000"/>
        </w:rPr>
        <w:t xml:space="preserve"> </w:t>
      </w:r>
    </w:p>
    <w:p w14:paraId="3977AC00" w14:textId="2E6F8C8A" w:rsidR="002370A4" w:rsidRPr="002370A4" w:rsidRDefault="002370A4" w:rsidP="002370A4">
      <w:pPr>
        <w:pStyle w:val="Standard"/>
        <w:spacing w:line="276" w:lineRule="auto"/>
        <w:ind w:left="375"/>
        <w:jc w:val="both"/>
        <w:rPr>
          <w:rFonts w:ascii="Times New Roman" w:hAnsi="Times New Roman" w:cs="Times New Roman"/>
          <w:color w:val="000000"/>
        </w:rPr>
      </w:pPr>
      <w:bookmarkStart w:id="0" w:name="_Hlk164953939"/>
      <w:r w:rsidRPr="002370A4">
        <w:rPr>
          <w:rFonts w:ascii="Times New Roman" w:hAnsi="Times New Roman" w:cs="Times New Roman"/>
          <w:color w:val="000000"/>
        </w:rPr>
        <w:t>- renowacj</w:t>
      </w:r>
      <w:r>
        <w:rPr>
          <w:rFonts w:ascii="Times New Roman" w:hAnsi="Times New Roman" w:cs="Times New Roman"/>
          <w:color w:val="000000"/>
        </w:rPr>
        <w:t>a</w:t>
      </w:r>
      <w:r w:rsidRPr="002370A4">
        <w:rPr>
          <w:rFonts w:ascii="Times New Roman" w:hAnsi="Times New Roman" w:cs="Times New Roman"/>
          <w:color w:val="000000"/>
        </w:rPr>
        <w:t xml:space="preserve"> ozdobnych elementów elewacji budynku poprzez ich czyszczenie, w szczególności fasady kościoła, takich jak blendy ścienne, portal wejściowy z drzwiami, parapety, obramowanie witraża, tarcza zegara, wykończenia wieżyczek attyki frontowej</w:t>
      </w:r>
      <w:r w:rsidR="00B71FCE">
        <w:rPr>
          <w:rFonts w:ascii="Times New Roman" w:hAnsi="Times New Roman" w:cs="Times New Roman"/>
          <w:color w:val="000000"/>
        </w:rPr>
        <w:t xml:space="preserve">, </w:t>
      </w:r>
      <w:r w:rsidRPr="002370A4">
        <w:rPr>
          <w:rFonts w:ascii="Times New Roman" w:hAnsi="Times New Roman" w:cs="Times New Roman"/>
          <w:color w:val="000000"/>
        </w:rPr>
        <w:t>schody zewnętrzne;</w:t>
      </w:r>
    </w:p>
    <w:p w14:paraId="24E89555" w14:textId="19144629" w:rsidR="00B71FCE" w:rsidRDefault="002370A4" w:rsidP="002370A4">
      <w:pPr>
        <w:pStyle w:val="Standard"/>
        <w:spacing w:line="276" w:lineRule="auto"/>
        <w:ind w:left="375"/>
        <w:jc w:val="both"/>
        <w:rPr>
          <w:rFonts w:ascii="Times New Roman" w:hAnsi="Times New Roman" w:cs="Times New Roman"/>
          <w:color w:val="000000"/>
        </w:rPr>
      </w:pPr>
      <w:r w:rsidRPr="002370A4">
        <w:rPr>
          <w:rFonts w:ascii="Times New Roman" w:hAnsi="Times New Roman" w:cs="Times New Roman"/>
          <w:color w:val="000000"/>
        </w:rPr>
        <w:t>- renowacj</w:t>
      </w:r>
      <w:r>
        <w:rPr>
          <w:rFonts w:ascii="Times New Roman" w:hAnsi="Times New Roman" w:cs="Times New Roman"/>
          <w:color w:val="000000"/>
        </w:rPr>
        <w:t>a</w:t>
      </w:r>
      <w:r w:rsidR="00B71FCE">
        <w:rPr>
          <w:rFonts w:ascii="Times New Roman" w:hAnsi="Times New Roman" w:cs="Times New Roman"/>
          <w:color w:val="000000"/>
        </w:rPr>
        <w:t xml:space="preserve"> drzwi wejściowych, </w:t>
      </w:r>
    </w:p>
    <w:p w14:paraId="3F0E3FF6" w14:textId="6790C494" w:rsidR="002370A4" w:rsidRPr="002370A4" w:rsidRDefault="00B71FCE" w:rsidP="002370A4">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 renowacja</w:t>
      </w:r>
      <w:r w:rsidR="002370A4" w:rsidRPr="002370A4">
        <w:rPr>
          <w:rFonts w:ascii="Times New Roman" w:hAnsi="Times New Roman" w:cs="Times New Roman"/>
          <w:color w:val="000000"/>
        </w:rPr>
        <w:t xml:space="preserve"> kamiennego cokołu kościoła poprzez jego czyszczenie wraz z uzupełnieniem jego zaprawy;</w:t>
      </w:r>
    </w:p>
    <w:p w14:paraId="20B8908B" w14:textId="0D544302" w:rsidR="002370A4" w:rsidRPr="002370A4" w:rsidRDefault="002370A4" w:rsidP="002370A4">
      <w:pPr>
        <w:pStyle w:val="Standard"/>
        <w:spacing w:line="276" w:lineRule="auto"/>
        <w:ind w:left="375"/>
        <w:jc w:val="both"/>
        <w:rPr>
          <w:rFonts w:ascii="Times New Roman" w:hAnsi="Times New Roman" w:cs="Times New Roman"/>
          <w:color w:val="000000"/>
        </w:rPr>
      </w:pPr>
      <w:r w:rsidRPr="002370A4">
        <w:rPr>
          <w:rFonts w:ascii="Times New Roman" w:hAnsi="Times New Roman" w:cs="Times New Roman"/>
          <w:color w:val="000000"/>
        </w:rPr>
        <w:t>- wymian</w:t>
      </w:r>
      <w:r>
        <w:rPr>
          <w:rFonts w:ascii="Times New Roman" w:hAnsi="Times New Roman" w:cs="Times New Roman"/>
          <w:color w:val="000000"/>
        </w:rPr>
        <w:t>a</w:t>
      </w:r>
      <w:r w:rsidRPr="002370A4">
        <w:rPr>
          <w:rFonts w:ascii="Times New Roman" w:hAnsi="Times New Roman" w:cs="Times New Roman"/>
          <w:color w:val="000000"/>
        </w:rPr>
        <w:t xml:space="preserve"> części rur spustowych i orynnowania dachu kościoła na nowe w kolorze brązowym dostosowanych do pozostałego orynnowania.</w:t>
      </w:r>
    </w:p>
    <w:bookmarkEnd w:id="0"/>
    <w:p w14:paraId="638DE59B" w14:textId="51351BA0" w:rsidR="002370A4" w:rsidRPr="002370A4" w:rsidRDefault="002370A4" w:rsidP="002370A4">
      <w:pPr>
        <w:pStyle w:val="Standard"/>
        <w:spacing w:line="276" w:lineRule="auto"/>
        <w:ind w:left="375"/>
        <w:jc w:val="both"/>
        <w:rPr>
          <w:rFonts w:ascii="Times New Roman" w:hAnsi="Times New Roman" w:cs="Times New Roman"/>
          <w:color w:val="000000"/>
        </w:rPr>
      </w:pPr>
      <w:r w:rsidRPr="002370A4">
        <w:rPr>
          <w:rFonts w:ascii="Times New Roman" w:hAnsi="Times New Roman" w:cs="Times New Roman"/>
          <w:color w:val="000000"/>
        </w:rPr>
        <w:lastRenderedPageBreak/>
        <w:t>Dla projektowanej</w:t>
      </w:r>
      <w:r w:rsidR="006379F7">
        <w:rPr>
          <w:rFonts w:ascii="Times New Roman" w:hAnsi="Times New Roman" w:cs="Times New Roman"/>
          <w:color w:val="000000"/>
        </w:rPr>
        <w:t xml:space="preserve"> inwestycji</w:t>
      </w:r>
      <w:r w:rsidRPr="002370A4">
        <w:rPr>
          <w:rFonts w:ascii="Times New Roman" w:hAnsi="Times New Roman" w:cs="Times New Roman"/>
          <w:color w:val="000000"/>
        </w:rPr>
        <w:t xml:space="preserve"> uzyskano uzgodnienie z Wojewódzkim Konserwatorem Zabytków z dnia 13 lutego 2024r. Działania związane z planowaną inwestycją polegające na remoncie elewacji, przede wszystkim fasady, w tym - renowacji blend, portalu wejściowego, parapetów betonowych, obr</w:t>
      </w:r>
      <w:r w:rsidR="006379F7">
        <w:rPr>
          <w:rFonts w:ascii="Times New Roman" w:hAnsi="Times New Roman" w:cs="Times New Roman"/>
          <w:color w:val="000000"/>
        </w:rPr>
        <w:t>amowania</w:t>
      </w:r>
      <w:r w:rsidRPr="002370A4">
        <w:rPr>
          <w:rFonts w:ascii="Times New Roman" w:hAnsi="Times New Roman" w:cs="Times New Roman"/>
          <w:color w:val="000000"/>
        </w:rPr>
        <w:t xml:space="preserve"> witraża, tarczy zegara, betonowych zwieńczeń wieżyczek, schodów zewnętrznych, drzwi wejściowych, kamiennego cokołu, wymianie części rur spustowych i orynnowania dachu - powinny być nastawione na zachowanie historycznej substancji obiektu, realizowane przez maksymalną ochronę pierwotnej tkanki budowlanej oraz tylko konieczną ingerencję w zabytek.</w:t>
      </w:r>
    </w:p>
    <w:p w14:paraId="55AE6597" w14:textId="77777777" w:rsidR="002370A4" w:rsidRPr="002370A4" w:rsidRDefault="002370A4" w:rsidP="002370A4">
      <w:pPr>
        <w:pStyle w:val="Standard"/>
        <w:spacing w:line="276" w:lineRule="auto"/>
        <w:ind w:left="375"/>
        <w:jc w:val="both"/>
        <w:rPr>
          <w:rFonts w:ascii="Times New Roman" w:hAnsi="Times New Roman" w:cs="Times New Roman"/>
          <w:color w:val="000000"/>
        </w:rPr>
      </w:pPr>
      <w:r w:rsidRPr="002370A4">
        <w:rPr>
          <w:rFonts w:ascii="Times New Roman" w:hAnsi="Times New Roman" w:cs="Times New Roman"/>
          <w:color w:val="000000"/>
        </w:rPr>
        <w:t xml:space="preserve">Szczegółowy zakres określony został w projekcie technicznym, </w:t>
      </w:r>
      <w:proofErr w:type="spellStart"/>
      <w:r w:rsidRPr="002370A4">
        <w:rPr>
          <w:rFonts w:ascii="Times New Roman" w:hAnsi="Times New Roman" w:cs="Times New Roman"/>
          <w:color w:val="000000"/>
        </w:rPr>
        <w:t>SWiOR</w:t>
      </w:r>
      <w:proofErr w:type="spellEnd"/>
      <w:r w:rsidRPr="002370A4">
        <w:rPr>
          <w:rFonts w:ascii="Times New Roman" w:hAnsi="Times New Roman" w:cs="Times New Roman"/>
          <w:color w:val="000000"/>
        </w:rPr>
        <w:t>, oraz załączonych kosztorysach ofertowych</w:t>
      </w:r>
    </w:p>
    <w:p w14:paraId="0C0386CB" w14:textId="0A57BE7E" w:rsidR="006A43BB" w:rsidRPr="006A43BB" w:rsidRDefault="002370A4" w:rsidP="00E1503A">
      <w:pPr>
        <w:pStyle w:val="Standard"/>
        <w:spacing w:line="276" w:lineRule="auto"/>
        <w:ind w:left="375"/>
        <w:jc w:val="both"/>
        <w:rPr>
          <w:rFonts w:ascii="Times New Roman" w:hAnsi="Times New Roman" w:cs="Times New Roman"/>
          <w:color w:val="000000"/>
        </w:rPr>
      </w:pPr>
      <w:r w:rsidRPr="002370A4">
        <w:rPr>
          <w:rFonts w:ascii="Times New Roman" w:hAnsi="Times New Roman" w:cs="Times New Roman"/>
          <w:color w:val="000000"/>
        </w:rPr>
        <w:t>b) Wykonanie tablicy informacyjnej z informacją o dofinansowaniu zadania w ramach Rządowego Programu Odbudowy Zabytków zgodnie z wytycznymi zawartymi w §</w:t>
      </w:r>
      <w:r w:rsidR="008536A8">
        <w:rPr>
          <w:rFonts w:ascii="Times New Roman" w:hAnsi="Times New Roman" w:cs="Times New Roman"/>
          <w:color w:val="000000"/>
        </w:rPr>
        <w:t xml:space="preserve"> </w:t>
      </w:r>
      <w:r w:rsidRPr="002370A4">
        <w:rPr>
          <w:rFonts w:ascii="Times New Roman" w:hAnsi="Times New Roman" w:cs="Times New Roman"/>
          <w:color w:val="000000"/>
        </w:rPr>
        <w:t>12 Załącznika do uchwały nr 232/2022 Rady Ministrów z dnia 23 listopada 2022 r</w:t>
      </w:r>
      <w:r w:rsidR="00E1503A">
        <w:rPr>
          <w:rFonts w:ascii="Times New Roman" w:hAnsi="Times New Roman" w:cs="Times New Roman"/>
          <w:color w:val="000000"/>
        </w:rPr>
        <w:t>.</w:t>
      </w:r>
    </w:p>
    <w:p w14:paraId="06044BDD" w14:textId="535C953F" w:rsidR="0043799B" w:rsidRPr="00B67374" w:rsidRDefault="00D9367E" w:rsidP="00B67374">
      <w:pPr>
        <w:pStyle w:val="Standard"/>
        <w:numPr>
          <w:ilvl w:val="0"/>
          <w:numId w:val="20"/>
        </w:numPr>
        <w:jc w:val="both"/>
        <w:rPr>
          <w:rFonts w:ascii="Times New Roman" w:hAnsi="Times New Roman" w:cs="Times New Roman"/>
        </w:rPr>
      </w:pPr>
      <w:bookmarkStart w:id="1" w:name="_Hlk146266014"/>
      <w:r w:rsidRPr="007A771B">
        <w:rPr>
          <w:rFonts w:ascii="Times New Roman" w:eastAsia="TimesNewRomanPS-BoldMT" w:hAnsi="Times New Roman" w:cs="Times New Roman"/>
          <w:color w:val="000000"/>
        </w:rPr>
        <w:t xml:space="preserve">Prace będące przedmiotem inwestycji zostaną wykonane zgodnie </w:t>
      </w:r>
      <w:r w:rsidR="008B2EFE">
        <w:rPr>
          <w:rFonts w:ascii="Times New Roman" w:eastAsia="TimesNewRomanPS-BoldMT" w:hAnsi="Times New Roman" w:cs="Times New Roman"/>
          <w:color w:val="000000"/>
        </w:rPr>
        <w:t>z dokumentacją przedłożoną do zgłoszenia robót nie wymagających pozwolenia na budowę do którego organ nie wniósł sprzeciwu</w:t>
      </w:r>
      <w:r w:rsidR="00E1503A">
        <w:rPr>
          <w:rFonts w:ascii="Times New Roman" w:eastAsia="TimesNewRomanPS-BoldMT" w:hAnsi="Times New Roman" w:cs="Times New Roman"/>
          <w:color w:val="000000"/>
        </w:rPr>
        <w:t>.</w:t>
      </w:r>
    </w:p>
    <w:bookmarkEnd w:id="1"/>
    <w:p w14:paraId="6DDF1B2C" w14:textId="0C11AA30"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oświadcza, że zna dokładnie dokumentację, o której mowa w ust. </w:t>
      </w:r>
      <w:r w:rsidR="00EF43D6">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niniejszego paragrafu i nie ma do niej żadnych zastrzeżeń i uwag, oraz że jest w stanie wykonać terminowo Przedmiot umowy zgodnie z ich treścią.</w:t>
      </w:r>
    </w:p>
    <w:p w14:paraId="2322688A" w14:textId="69637246"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Wykonywanie  prac Wykonawca zobowiązany jest  konsultować z autorem </w:t>
      </w:r>
      <w:r w:rsidR="00B67374">
        <w:rPr>
          <w:rFonts w:ascii="Times New Roman" w:eastAsia="Andale Sans UI" w:hAnsi="Times New Roman" w:cs="Times New Roman"/>
          <w:color w:val="auto"/>
          <w:lang w:eastAsia="ja-JP" w:bidi="fa-IR"/>
        </w:rPr>
        <w:t>projektu budowlanego</w:t>
      </w:r>
    </w:p>
    <w:p w14:paraId="7A112BD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zobowiązany będzie dostarczyć dokumentacje powykonawczą Zamawiającemu </w:t>
      </w:r>
      <w:r w:rsidRPr="007A771B">
        <w:rPr>
          <w:rFonts w:ascii="Times New Roman" w:eastAsia="Andale Sans UI" w:hAnsi="Times New Roman" w:cs="Times New Roman"/>
          <w:color w:val="auto"/>
          <w:lang w:eastAsia="ja-JP" w:bidi="fa-IR"/>
        </w:rPr>
        <w:br/>
        <w:t>w terminie odbioru prac.</w:t>
      </w:r>
    </w:p>
    <w:p w14:paraId="7FCC5376" w14:textId="77777777" w:rsidR="0043799B" w:rsidRPr="007A771B" w:rsidRDefault="0043799B">
      <w:pPr>
        <w:widowControl w:val="0"/>
        <w:tabs>
          <w:tab w:val="left" w:pos="516"/>
          <w:tab w:val="left" w:pos="636"/>
          <w:tab w:val="left" w:pos="943"/>
        </w:tabs>
        <w:autoSpaceDE/>
        <w:jc w:val="both"/>
        <w:rPr>
          <w:rFonts w:ascii="Times New Roman" w:eastAsia="Andale Sans UI" w:hAnsi="Times New Roman" w:cs="Times New Roman"/>
          <w:color w:val="auto"/>
          <w:lang w:eastAsia="ja-JP" w:bidi="fa-IR"/>
        </w:rPr>
      </w:pPr>
    </w:p>
    <w:p w14:paraId="5CAACD14" w14:textId="6579A9D1" w:rsidR="0043799B" w:rsidRPr="007A771B" w:rsidRDefault="00D9367E">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w:t>
      </w:r>
      <w:r w:rsidR="00B07D9B">
        <w:rPr>
          <w:rFonts w:ascii="Times New Roman" w:eastAsia="TimesNewRoman" w:hAnsi="Times New Roman" w:cs="Times New Roman"/>
          <w:b/>
          <w:bCs/>
          <w:color w:val="auto"/>
          <w:lang w:eastAsia="ja-JP" w:bidi="fa-IR"/>
        </w:rPr>
        <w:t xml:space="preserve"> </w:t>
      </w:r>
      <w:r w:rsidRPr="007A771B">
        <w:rPr>
          <w:rFonts w:ascii="Times New Roman" w:eastAsia="TimesNewRoman" w:hAnsi="Times New Roman" w:cs="Times New Roman"/>
          <w:b/>
          <w:bCs/>
          <w:color w:val="auto"/>
          <w:lang w:eastAsia="ja-JP" w:bidi="fa-IR"/>
        </w:rPr>
        <w:t>2</w:t>
      </w:r>
    </w:p>
    <w:p w14:paraId="1F8A51CF" w14:textId="77777777" w:rsidR="002623C6" w:rsidRPr="007A771B" w:rsidRDefault="002623C6">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OBOWIĄZKI WYKONAWCY</w:t>
      </w:r>
    </w:p>
    <w:p w14:paraId="1871280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oświadcza że:</w:t>
      </w:r>
    </w:p>
    <w:p w14:paraId="48184B83"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Posiada uprawnienia i niezbędne kwalifikacje do należytego i profesjonalnego wykonania Przedmiotu umowy,</w:t>
      </w:r>
    </w:p>
    <w:p w14:paraId="6715AD50"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Posiada niezbędną wiedzą, doświadczenie oraz dysponuje potencjałem technicznym, </w:t>
      </w:r>
      <w:r w:rsidRPr="007A771B">
        <w:rPr>
          <w:rFonts w:ascii="Times New Roman" w:eastAsia="Andale Sans UI" w:hAnsi="Times New Roman" w:cs="Times New Roman"/>
          <w:color w:val="auto"/>
          <w:lang w:eastAsia="ja-JP" w:bidi="fa-IR"/>
        </w:rPr>
        <w:br/>
        <w:t>i osobami zdolnymi do należytego, profesjonalnego i terminowego wykonania Przedmiotu umowy,</w:t>
      </w:r>
    </w:p>
    <w:p w14:paraId="45A6D644"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Znajduje się w sytuacji ekonomicznej i finansowej zapewniającej terminowe i należyte wykonanie Przedmiotu umowy,</w:t>
      </w:r>
    </w:p>
    <w:p w14:paraId="2C76C06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do </w:t>
      </w:r>
      <w:r w:rsidRPr="007A771B">
        <w:rPr>
          <w:rFonts w:ascii="Times New Roman" w:eastAsia="TimesNewRoman" w:hAnsi="Times New Roman" w:cs="Times New Roman"/>
          <w:color w:val="auto"/>
          <w:lang w:eastAsia="ja-JP" w:bidi="fa-IR"/>
        </w:rPr>
        <w:t>wykonania</w:t>
      </w:r>
      <w:r w:rsidRPr="007A771B">
        <w:rPr>
          <w:rFonts w:ascii="Times New Roman" w:eastAsia="Andale Sans UI" w:hAnsi="Times New Roman" w:cs="Times New Roman"/>
          <w:color w:val="auto"/>
          <w:lang w:eastAsia="ja-JP" w:bidi="fa-IR"/>
        </w:rPr>
        <w:t xml:space="preserve"> Przedmiotu umowy ze szczególnie należytą starannością, zgodnie z obowiązującymi przepisami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w szczególności dotyczącymi ochrony konserwatorskiej, Polskimi Normami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zasadami współczesnej wiedzy technicznej oraz wskazówkami Zamawiającego.</w:t>
      </w:r>
    </w:p>
    <w:p w14:paraId="62BEFC43"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zniszczenia lub uszkodzenia obiektów będących przedmiotem Umowy, ich części, bądź urządzeń w toku realizacji Umowy, Wykonawca zobowiązany jest do ich naprawienia</w:t>
      </w:r>
      <w:r w:rsidR="00330C63"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doprowadzenia do właściwego stanu w terminie ustalonym</w:t>
      </w:r>
      <w:r w:rsidR="00330C63" w:rsidRPr="007A771B">
        <w:rPr>
          <w:rFonts w:ascii="Times New Roman" w:eastAsia="Andale Sans UI" w:hAnsi="Times New Roman" w:cs="Times New Roman"/>
          <w:color w:val="auto"/>
          <w:lang w:eastAsia="ja-JP" w:bidi="fa-IR"/>
        </w:rPr>
        <w:t xml:space="preserve"> z Zamawiającym,  na swój koszt.</w:t>
      </w:r>
    </w:p>
    <w:p w14:paraId="53E08AED"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strzec własnego mienia znajdującego się na terenie prac,      </w:t>
      </w:r>
      <w:r w:rsidRPr="007A771B">
        <w:rPr>
          <w:rFonts w:ascii="Times New Roman" w:eastAsia="Andale Sans UI" w:hAnsi="Times New Roman" w:cs="Times New Roman"/>
          <w:color w:val="auto"/>
          <w:lang w:eastAsia="ja-JP" w:bidi="fa-IR"/>
        </w:rPr>
        <w:br/>
        <w:t xml:space="preserve"> a także zapewnić właściwe warunki bezpieczeństwa.</w:t>
      </w:r>
    </w:p>
    <w:p w14:paraId="683E9836"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sidRPr="007A771B">
        <w:rPr>
          <w:rFonts w:ascii="Times New Roman" w:eastAsia="Andale Sans UI" w:hAnsi="Times New Roman" w:cs="Times New Roman"/>
          <w:color w:val="auto"/>
          <w:lang w:eastAsia="pl-PL" w:bidi="fa-IR"/>
        </w:rPr>
        <w:t xml:space="preserve">W trakcie realizacji prac Wykonawca będzie stosował się do wszystkich przepisów i normatywów w zakresie ochrony środowiska na terenie prac i poza jego terenem, unikał działań szkodliwych dla innych jednostek występujących na tym terenie w </w:t>
      </w:r>
      <w:r w:rsidRPr="007A771B">
        <w:rPr>
          <w:rFonts w:ascii="Times New Roman" w:eastAsia="Andale Sans UI" w:hAnsi="Times New Roman" w:cs="Times New Roman"/>
          <w:color w:val="auto"/>
          <w:lang w:eastAsia="pl-PL" w:bidi="fa-IR"/>
        </w:rPr>
        <w:lastRenderedPageBreak/>
        <w:t>zakresie zanieczyszczeń, hałasu lub innych czynników powodowanych jego działalnością – ponosząc z tego tytułu pełną odpowiedzialność.</w:t>
      </w:r>
    </w:p>
    <w:p w14:paraId="446241F5"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wykona Przedmiot umowy z materiałów własnych, terminowo i jakościowo. Materiały i urządzenia powinny odpowiadać co do jakości wymogom wyrobów dopuszczonych do obrotu i stosowania.</w:t>
      </w:r>
    </w:p>
    <w:p w14:paraId="088934E4"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ponosi pełną odpowiedzialność za jakiekolwiek straty lub szkody na osobie lub mieniu poniesione przez Zamawiającego lub osoby trzecie, a powstałe wskutek lub w związku</w:t>
      </w:r>
      <w:r w:rsidRPr="007A771B">
        <w:rPr>
          <w:rFonts w:ascii="Times New Roman" w:eastAsia="Andale Sans UI" w:hAnsi="Times New Roman" w:cs="Times New Roman"/>
          <w:color w:val="auto"/>
          <w:lang w:eastAsia="ja-JP" w:bidi="fa-IR"/>
        </w:rPr>
        <w:br/>
        <w:t>z realizacją przez Wykonawcę Przedmiotu Umowy, w tym również usuwania zaistniałych wad.</w:t>
      </w:r>
    </w:p>
    <w:p w14:paraId="3A64E531" w14:textId="0C813C6C" w:rsidR="0043799B" w:rsidRPr="00E361DF" w:rsidRDefault="00D9367E" w:rsidP="00E361DF">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Jeżeli w stosunku do Zamawiającego  zostaną zgłoszone roszczenia o naprawienie szkody powstałej z przyczyn leżących po stronie Wykonawcy lub podwykonawcy odpowiedzialność ponosi Wykonawca, Wykonawca zwolni Zamawiającego ze spełniania świadczenia wobec osób trzecich i wykona je samodzielnie, bądź w zależności od przypadku zrekompensuje Zamawiającemu  wszystkie poniesione z tego tytułu koszty, wydatki itp.</w:t>
      </w:r>
    </w:p>
    <w:p w14:paraId="4BB953E1" w14:textId="77777777" w:rsidR="00E50B4E" w:rsidRPr="007A771B" w:rsidRDefault="00D9367E">
      <w:pPr>
        <w:widowControl w:val="0"/>
        <w:tabs>
          <w:tab w:val="left" w:pos="3422"/>
          <w:tab w:val="center" w:pos="4536"/>
        </w:tabs>
        <w:autoSpaceDE/>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ab/>
        <w:t xml:space="preserve"> </w:t>
      </w:r>
      <w:r w:rsidRPr="007A771B">
        <w:rPr>
          <w:rFonts w:ascii="Times New Roman" w:eastAsia="Andale Sans UI" w:hAnsi="Times New Roman" w:cs="Times New Roman"/>
          <w:color w:val="auto"/>
          <w:lang w:eastAsia="ja-JP" w:bidi="fa-IR"/>
        </w:rPr>
        <w:tab/>
      </w:r>
    </w:p>
    <w:p w14:paraId="1FD3B8BB" w14:textId="6D5FC4D2" w:rsidR="0043799B" w:rsidRPr="00815EC1" w:rsidRDefault="00D9367E" w:rsidP="00E50B4E">
      <w:pPr>
        <w:widowControl w:val="0"/>
        <w:tabs>
          <w:tab w:val="left" w:pos="3422"/>
          <w:tab w:val="center" w:pos="4536"/>
        </w:tabs>
        <w:autoSpaceDE/>
        <w:jc w:val="center"/>
        <w:rPr>
          <w:rFonts w:ascii="Times New Roman" w:eastAsia="Andale Sans UI" w:hAnsi="Times New Roman" w:cs="Times New Roman"/>
          <w:b/>
          <w:bCs/>
          <w:color w:val="auto"/>
          <w:lang w:eastAsia="ja-JP" w:bidi="fa-IR"/>
        </w:rPr>
      </w:pPr>
      <w:r w:rsidRPr="00815EC1">
        <w:rPr>
          <w:rFonts w:ascii="Times New Roman" w:eastAsia="Andale Sans UI" w:hAnsi="Times New Roman" w:cs="Times New Roman"/>
          <w:b/>
          <w:bCs/>
          <w:color w:val="auto"/>
          <w:lang w:eastAsia="ja-JP" w:bidi="fa-IR"/>
        </w:rPr>
        <w:t>§</w:t>
      </w:r>
      <w:r w:rsidR="00815EC1">
        <w:rPr>
          <w:rFonts w:ascii="Times New Roman" w:eastAsia="Andale Sans UI" w:hAnsi="Times New Roman" w:cs="Times New Roman"/>
          <w:b/>
          <w:bCs/>
          <w:color w:val="auto"/>
          <w:lang w:eastAsia="ja-JP" w:bidi="fa-IR"/>
        </w:rPr>
        <w:t xml:space="preserve"> </w:t>
      </w:r>
      <w:r w:rsidRPr="00815EC1">
        <w:rPr>
          <w:rFonts w:ascii="Times New Roman" w:eastAsia="Andale Sans UI" w:hAnsi="Times New Roman" w:cs="Times New Roman"/>
          <w:b/>
          <w:bCs/>
          <w:color w:val="auto"/>
          <w:lang w:eastAsia="ja-JP" w:bidi="fa-IR"/>
        </w:rPr>
        <w:t>3</w:t>
      </w:r>
    </w:p>
    <w:p w14:paraId="1862972E"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TERMIN WYKONANIA PRZEDMIOTU UMOWY</w:t>
      </w:r>
    </w:p>
    <w:p w14:paraId="194E90DC" w14:textId="77777777" w:rsidR="00330C63" w:rsidRPr="007A771B" w:rsidRDefault="00330C63">
      <w:pPr>
        <w:widowControl w:val="0"/>
        <w:autoSpaceDE/>
        <w:ind w:left="360"/>
        <w:jc w:val="center"/>
        <w:rPr>
          <w:rFonts w:ascii="Times New Roman" w:eastAsia="Andale Sans UI" w:hAnsi="Times New Roman" w:cs="Times New Roman"/>
          <w:b/>
          <w:color w:val="auto"/>
          <w:lang w:eastAsia="ja-JP" w:bidi="fa-IR"/>
        </w:rPr>
      </w:pPr>
    </w:p>
    <w:p w14:paraId="761816E5" w14:textId="77777777" w:rsidR="00330C63"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ustalają następujący termin wykonania całości Przedmiotu umowy: do dnia</w:t>
      </w:r>
      <w:r w:rsidRPr="007A771B">
        <w:rPr>
          <w:rFonts w:ascii="Times New Roman" w:eastAsia="Andale Sans UI" w:hAnsi="Times New Roman" w:cs="Times New Roman"/>
          <w:b/>
          <w:bCs/>
          <w:color w:val="auto"/>
          <w:lang w:eastAsia="ja-JP" w:bidi="fa-IR"/>
        </w:rPr>
        <w:br/>
        <w:t xml:space="preserve"> 30 </w:t>
      </w:r>
      <w:r w:rsidR="00E50B4E" w:rsidRPr="007A771B">
        <w:rPr>
          <w:rFonts w:ascii="Times New Roman" w:eastAsia="Andale Sans UI" w:hAnsi="Times New Roman" w:cs="Times New Roman"/>
          <w:b/>
          <w:bCs/>
          <w:color w:val="auto"/>
          <w:lang w:eastAsia="ja-JP" w:bidi="fa-IR"/>
        </w:rPr>
        <w:t>listopada</w:t>
      </w:r>
      <w:r w:rsidRPr="007A771B">
        <w:rPr>
          <w:rFonts w:ascii="Times New Roman" w:eastAsia="Andale Sans UI" w:hAnsi="Times New Roman" w:cs="Times New Roman"/>
          <w:b/>
          <w:color w:val="auto"/>
          <w:lang w:eastAsia="ja-JP" w:bidi="fa-IR"/>
        </w:rPr>
        <w:t xml:space="preserve"> 2024 r.</w:t>
      </w:r>
    </w:p>
    <w:p w14:paraId="15333A44" w14:textId="77777777" w:rsidR="0043799B"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w:t>
      </w:r>
      <w:r w:rsidR="00E50B4E" w:rsidRPr="007A771B">
        <w:rPr>
          <w:rFonts w:ascii="Times New Roman" w:eastAsia="Andale Sans UI" w:hAnsi="Times New Roman" w:cs="Times New Roman"/>
          <w:color w:val="auto"/>
          <w:lang w:eastAsia="ja-JP" w:bidi="fa-IR"/>
        </w:rPr>
        <w:t> </w:t>
      </w:r>
      <w:r w:rsidRPr="007A771B">
        <w:rPr>
          <w:rFonts w:ascii="Times New Roman" w:eastAsia="Andale Sans UI" w:hAnsi="Times New Roman" w:cs="Times New Roman"/>
          <w:color w:val="auto"/>
          <w:lang w:eastAsia="ja-JP" w:bidi="fa-IR"/>
        </w:rPr>
        <w:t xml:space="preserve">wykonywaniem Przedmiotu umowy. </w:t>
      </w:r>
    </w:p>
    <w:p w14:paraId="694F0BE8"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1888AEE2" w14:textId="0B1421DA" w:rsidR="0043799B" w:rsidRPr="00BA2805" w:rsidRDefault="00D9367E">
      <w:pPr>
        <w:widowControl w:val="0"/>
        <w:autoSpaceDE/>
        <w:jc w:val="center"/>
        <w:rPr>
          <w:rFonts w:ascii="Times New Roman" w:eastAsia="Andale Sans UI" w:hAnsi="Times New Roman" w:cs="Times New Roman"/>
          <w:b/>
          <w:bCs/>
          <w:color w:val="auto"/>
          <w:lang w:eastAsia="ja-JP" w:bidi="fa-IR"/>
        </w:rPr>
      </w:pPr>
      <w:r w:rsidRPr="00BA2805">
        <w:rPr>
          <w:rFonts w:ascii="Times New Roman" w:eastAsia="Andale Sans UI" w:hAnsi="Times New Roman" w:cs="Times New Roman"/>
          <w:b/>
          <w:bCs/>
          <w:color w:val="auto"/>
          <w:lang w:eastAsia="ja-JP" w:bidi="fa-IR"/>
        </w:rPr>
        <w:t>§</w:t>
      </w:r>
      <w:r w:rsidR="00BA2805">
        <w:rPr>
          <w:rFonts w:ascii="Times New Roman" w:eastAsia="Andale Sans UI" w:hAnsi="Times New Roman" w:cs="Times New Roman"/>
          <w:b/>
          <w:bCs/>
          <w:color w:val="auto"/>
          <w:lang w:eastAsia="ja-JP" w:bidi="fa-IR"/>
        </w:rPr>
        <w:t xml:space="preserve"> </w:t>
      </w:r>
      <w:r w:rsidRPr="00BA2805">
        <w:rPr>
          <w:rFonts w:ascii="Times New Roman" w:eastAsia="Andale Sans UI" w:hAnsi="Times New Roman" w:cs="Times New Roman"/>
          <w:b/>
          <w:bCs/>
          <w:color w:val="auto"/>
          <w:lang w:eastAsia="ja-JP" w:bidi="fa-IR"/>
        </w:rPr>
        <w:t>4</w:t>
      </w:r>
    </w:p>
    <w:p w14:paraId="4EA9C148"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WYKONANIE I ODBIÓR PRZEDMIOTU UMOWY</w:t>
      </w:r>
    </w:p>
    <w:p w14:paraId="6168D54D" w14:textId="77777777" w:rsidR="00330C63" w:rsidRPr="007A771B" w:rsidRDefault="00330C63">
      <w:pPr>
        <w:widowControl w:val="0"/>
        <w:autoSpaceDE/>
        <w:jc w:val="center"/>
        <w:rPr>
          <w:rFonts w:ascii="Times New Roman" w:eastAsia="Andale Sans UI" w:hAnsi="Times New Roman" w:cs="Times New Roman"/>
          <w:b/>
          <w:color w:val="auto"/>
          <w:lang w:eastAsia="ja-JP" w:bidi="fa-IR"/>
        </w:rPr>
      </w:pPr>
    </w:p>
    <w:p w14:paraId="0DCBC544"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zgłasza Zamawiającemu gotowość do odbioru wykonanych prac, o których mowa  w § 1 na 7 dni przed proponowanym terminem odbioru.</w:t>
      </w:r>
    </w:p>
    <w:p w14:paraId="582474E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stwierdzenia przez Zamawiającego w toku czynności odbiorowych,</w:t>
      </w:r>
      <w:r w:rsidRPr="007A771B">
        <w:rPr>
          <w:rFonts w:ascii="Times New Roman" w:eastAsia="Andale Sans UI" w:hAnsi="Times New Roman" w:cs="Times New Roman"/>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09A4B8BA" w14:textId="4ADD4079"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po usunięciu wad, ponownie zgłosi gotowość do odbioru prac, a Zamawiający ponownie przystąpi do rozpoczęcia czynności odbiorowych - z zastrzeżeniem odpowiedniego stosowania ust. </w:t>
      </w:r>
      <w:r w:rsidR="00887537">
        <w:rPr>
          <w:rFonts w:ascii="Times New Roman" w:eastAsia="Andale Sans UI" w:hAnsi="Times New Roman" w:cs="Times New Roman"/>
          <w:color w:val="auto"/>
          <w:lang w:eastAsia="ja-JP" w:bidi="fa-IR"/>
        </w:rPr>
        <w:t xml:space="preserve">2 </w:t>
      </w:r>
      <w:r w:rsidRPr="007A771B">
        <w:rPr>
          <w:rFonts w:ascii="Times New Roman" w:eastAsia="Andale Sans UI" w:hAnsi="Times New Roman" w:cs="Times New Roman"/>
          <w:color w:val="auto"/>
          <w:lang w:eastAsia="ja-JP" w:bidi="fa-IR"/>
        </w:rPr>
        <w:t>niniejszego paragrafu.</w:t>
      </w:r>
    </w:p>
    <w:p w14:paraId="0F4F7B02" w14:textId="5CB97C56"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772EC17B"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 xml:space="preserve">Wraz z podpisaniem Umowy Wykonawca oświadcza, że zapoznał się dokładnie i szczegółowo     z zakresem prac, obejrzał Przedmiot umowy oraz wykorzystał wszelkie środki mające na celu </w:t>
      </w:r>
      <w:r w:rsidRPr="007A771B">
        <w:rPr>
          <w:rFonts w:ascii="Times New Roman" w:eastAsia="Andale Sans UI" w:hAnsi="Times New Roman" w:cs="Times New Roman"/>
          <w:color w:val="auto"/>
          <w:lang w:eastAsia="pl-PL" w:bidi="fa-IR"/>
        </w:rPr>
        <w:lastRenderedPageBreak/>
        <w:t>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7C1900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jest zobowiązany do zapewnienia Zamawiającemu oraz wszystkim osobom przez niego upoważnionym oraz pracownikom organów Nadzoru Konserwatorskiego dostępu na teren prowadzenia prac oraz do wszystkich miejsc, gdzie są wykonywane prace konserwatorskie lub gdzie przewiduje się ich wykonanie, a są związane z realizacją Przedmiotu umowy.</w:t>
      </w:r>
    </w:p>
    <w:p w14:paraId="37BE6E2D" w14:textId="77777777" w:rsidR="0043799B"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Zamawiający nie ponosi odpowiedzialności za mienie Wykonawcy zgromadzone w miejscu wykonywania prac.</w:t>
      </w:r>
    </w:p>
    <w:p w14:paraId="1F9578D6" w14:textId="77777777" w:rsidR="0043799B" w:rsidRPr="007A771B" w:rsidRDefault="0043799B">
      <w:pPr>
        <w:widowControl w:val="0"/>
        <w:tabs>
          <w:tab w:val="left" w:pos="395"/>
        </w:tabs>
        <w:autoSpaceDE/>
        <w:ind w:left="296"/>
        <w:jc w:val="both"/>
        <w:rPr>
          <w:rFonts w:ascii="Times New Roman" w:eastAsia="Andale Sans UI" w:hAnsi="Times New Roman" w:cs="Times New Roman"/>
          <w:color w:val="auto"/>
          <w:lang w:eastAsia="pl-PL" w:bidi="fa-IR"/>
        </w:rPr>
      </w:pPr>
    </w:p>
    <w:p w14:paraId="44495DF8" w14:textId="240F3542" w:rsidR="0043799B" w:rsidRPr="00F5541D" w:rsidRDefault="00D9367E">
      <w:pPr>
        <w:widowControl w:val="0"/>
        <w:autoSpaceDE/>
        <w:jc w:val="center"/>
        <w:rPr>
          <w:rFonts w:ascii="Times New Roman" w:eastAsia="Andale Sans UI" w:hAnsi="Times New Roman" w:cs="Times New Roman"/>
          <w:b/>
          <w:bCs/>
          <w:color w:val="auto"/>
          <w:lang w:eastAsia="ja-JP" w:bidi="fa-IR"/>
        </w:rPr>
      </w:pPr>
      <w:r w:rsidRPr="00F5541D">
        <w:rPr>
          <w:rFonts w:ascii="Times New Roman" w:eastAsia="Andale Sans UI" w:hAnsi="Times New Roman" w:cs="Times New Roman"/>
          <w:b/>
          <w:bCs/>
          <w:color w:val="auto"/>
          <w:lang w:eastAsia="ja-JP" w:bidi="fa-IR"/>
        </w:rPr>
        <w:t>§</w:t>
      </w:r>
      <w:r w:rsidR="00F5541D">
        <w:rPr>
          <w:rFonts w:ascii="Times New Roman" w:eastAsia="Andale Sans UI" w:hAnsi="Times New Roman" w:cs="Times New Roman"/>
          <w:b/>
          <w:bCs/>
          <w:color w:val="auto"/>
          <w:lang w:eastAsia="ja-JP" w:bidi="fa-IR"/>
        </w:rPr>
        <w:t xml:space="preserve"> </w:t>
      </w:r>
      <w:r w:rsidRPr="00F5541D">
        <w:rPr>
          <w:rFonts w:ascii="Times New Roman" w:eastAsia="Andale Sans UI" w:hAnsi="Times New Roman" w:cs="Times New Roman"/>
          <w:b/>
          <w:bCs/>
          <w:color w:val="auto"/>
          <w:lang w:eastAsia="ja-JP" w:bidi="fa-IR"/>
        </w:rPr>
        <w:t>5</w:t>
      </w:r>
    </w:p>
    <w:p w14:paraId="4DA6BDB9"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WYNAGRODZENIE ZA WYKONANIE PRZEDMIOTU UMOWY</w:t>
      </w:r>
    </w:p>
    <w:p w14:paraId="10C938C1" w14:textId="77777777" w:rsidR="0043799B" w:rsidRPr="007A771B" w:rsidRDefault="0043799B">
      <w:pPr>
        <w:widowControl w:val="0"/>
        <w:autoSpaceDE/>
        <w:jc w:val="center"/>
        <w:rPr>
          <w:rFonts w:ascii="Times New Roman" w:eastAsia="Andale Sans UI" w:hAnsi="Times New Roman" w:cs="Times New Roman"/>
          <w:b/>
          <w:color w:val="auto"/>
          <w:lang w:eastAsia="ja-JP" w:bidi="fa-IR"/>
        </w:rPr>
      </w:pPr>
    </w:p>
    <w:p w14:paraId="1292EFBA"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Za wykonanie całości Przedmiotu umowy w sposób należyty, prawidłowy, profesjonalny </w:t>
      </w:r>
      <w:r w:rsidRPr="007A771B">
        <w:rPr>
          <w:rFonts w:ascii="Times New Roman" w:eastAsia="Andale Sans UI" w:hAnsi="Times New Roman" w:cs="Times New Roman"/>
          <w:color w:val="auto"/>
          <w:lang w:eastAsia="ja-JP" w:bidi="fa-IR"/>
        </w:rPr>
        <w:br/>
        <w:t>i terminowy, Strony ustalają wynagrodzenie ryczałtowe</w:t>
      </w:r>
      <w:r w:rsidRPr="007A771B">
        <w:rPr>
          <w:rFonts w:ascii="Times New Roman" w:eastAsia="Andale Sans UI" w:hAnsi="Times New Roman" w:cs="Times New Roman"/>
          <w:b/>
          <w:bCs/>
          <w:color w:val="auto"/>
          <w:lang w:eastAsia="ja-JP" w:bidi="fa-IR"/>
        </w:rPr>
        <w:t xml:space="preserve"> ………… zł brutto  </w:t>
      </w:r>
      <w:r w:rsidRPr="007A771B">
        <w:rPr>
          <w:rFonts w:ascii="Times New Roman" w:eastAsia="Andale Sans UI" w:hAnsi="Times New Roman" w:cs="Times New Roman"/>
          <w:color w:val="auto"/>
          <w:lang w:eastAsia="ja-JP" w:bidi="fa-IR"/>
        </w:rPr>
        <w:t xml:space="preserve">(słownie:  </w:t>
      </w:r>
      <w:r w:rsidRPr="007A771B">
        <w:rPr>
          <w:rFonts w:ascii="Times New Roman" w:eastAsia="Andale Sans UI" w:hAnsi="Times New Roman" w:cs="Times New Roman"/>
          <w:b/>
          <w:color w:val="auto"/>
          <w:lang w:eastAsia="ja-JP" w:bidi="fa-IR"/>
        </w:rPr>
        <w:t>…………..</w:t>
      </w:r>
      <w:r w:rsidRPr="007A771B">
        <w:rPr>
          <w:rFonts w:ascii="Times New Roman" w:eastAsia="Andale Sans UI" w:hAnsi="Times New Roman" w:cs="Times New Roman"/>
          <w:color w:val="auto"/>
          <w:lang w:eastAsia="ja-JP" w:bidi="fa-IR"/>
        </w:rPr>
        <w:t>)</w:t>
      </w:r>
    </w:p>
    <w:p w14:paraId="2A035B1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Wynagrodzenie,  o którym mowa w ust. 1 niniejszego paragrafu obejmuje całkowity koszt oraz wszelkie wydatki i opłaty - związane z kompleksowym i prawidłowym wykonaniem  Przedmiotu umowy. </w:t>
      </w:r>
    </w:p>
    <w:p w14:paraId="5DCAFEE9" w14:textId="45F2F530"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będzie wystawić fakturę lub rachunek na Zamawiającego</w:t>
      </w:r>
      <w:r w:rsidRPr="007A771B">
        <w:rPr>
          <w:rFonts w:ascii="Times New Roman" w:eastAsia="Andale Sans UI" w:hAnsi="Times New Roman" w:cs="Times New Roman"/>
          <w:color w:val="auto"/>
          <w:lang w:eastAsia="ja-JP" w:bidi="fa-IR"/>
        </w:rPr>
        <w:br/>
        <w:t>z terminem płatności 3</w:t>
      </w:r>
      <w:r w:rsidR="001925EF">
        <w:rPr>
          <w:rFonts w:ascii="Times New Roman" w:eastAsia="Andale Sans UI" w:hAnsi="Times New Roman" w:cs="Times New Roman"/>
          <w:color w:val="auto"/>
          <w:lang w:eastAsia="ja-JP" w:bidi="fa-IR"/>
        </w:rPr>
        <w:t>5</w:t>
      </w:r>
      <w:r w:rsidRPr="007A771B">
        <w:rPr>
          <w:rFonts w:ascii="Times New Roman" w:eastAsia="Andale Sans UI" w:hAnsi="Times New Roman" w:cs="Times New Roman"/>
          <w:color w:val="auto"/>
          <w:lang w:eastAsia="ja-JP" w:bidi="fa-IR"/>
        </w:rPr>
        <w:t xml:space="preserve"> dni, od dnia wpływu  prawidłowo wystawionej i zatwierdzonej przez Zamawiającego faktury/rachunku.</w:t>
      </w:r>
    </w:p>
    <w:p w14:paraId="4FA22442" w14:textId="01AD4592"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jest do wystawienia i dostarczenia faktury/ rachunku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 xml:space="preserve">w terminie do </w:t>
      </w:r>
      <w:r w:rsidR="001925EF">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dni od daty dokonania i podpisania protokołu odbioru końcowego, o którym mowa</w:t>
      </w:r>
      <w:r w:rsidRPr="007A771B">
        <w:rPr>
          <w:rFonts w:ascii="Times New Roman" w:eastAsia="Andale Sans UI" w:hAnsi="Times New Roman" w:cs="Times New Roman"/>
          <w:color w:val="auto"/>
          <w:lang w:eastAsia="ja-JP" w:bidi="fa-IR"/>
        </w:rPr>
        <w:br/>
        <w:t>w § 4 ust. 2.</w:t>
      </w:r>
    </w:p>
    <w:p w14:paraId="1A55DC3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Miejscem doręczenia faktury/rachunku przez Wykonawcę będzie adres Zamawiającego.</w:t>
      </w:r>
    </w:p>
    <w:p w14:paraId="6AEE9E9E" w14:textId="77777777" w:rsidR="0043799B" w:rsidRPr="00811DAA"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datę zapłaty należności wynikających z faktury/rachunku uważa się datę dokonania przez Zamawiającego na rzecz Wykonawcy polecenia przelewu bankowego.</w:t>
      </w:r>
    </w:p>
    <w:p w14:paraId="79AAE16B" w14:textId="4DC6A497" w:rsidR="00811DAA" w:rsidRPr="001B328F" w:rsidRDefault="00811DAA" w:rsidP="00811DAA">
      <w:pPr>
        <w:pStyle w:val="Default"/>
        <w:numPr>
          <w:ilvl w:val="0"/>
          <w:numId w:val="36"/>
        </w:numPr>
        <w:spacing w:line="276" w:lineRule="auto"/>
        <w:jc w:val="both"/>
      </w:pPr>
      <w:r w:rsidRPr="001B328F">
        <w:t>Zamawiający przewiduje zapłatę wynagrodzenia w dwóch transzach -</w:t>
      </w:r>
      <w:r w:rsidR="00964FDE">
        <w:t xml:space="preserve"> </w:t>
      </w:r>
      <w:r w:rsidRPr="001B328F">
        <w:t xml:space="preserve">obydwie płatne po zakończeniu wszystkich robót (jedna faktura płata w 2 transzach) . </w:t>
      </w:r>
    </w:p>
    <w:p w14:paraId="2B96C494" w14:textId="77777777" w:rsidR="00811DAA" w:rsidRPr="001B328F" w:rsidRDefault="00811DAA" w:rsidP="00811DAA">
      <w:pPr>
        <w:pStyle w:val="Default"/>
        <w:spacing w:line="276" w:lineRule="auto"/>
        <w:ind w:left="397"/>
        <w:jc w:val="both"/>
      </w:pPr>
      <w:r w:rsidRPr="001B328F">
        <w:t xml:space="preserve">- pierwsza transza w wysokości do 2 % wartości brutto przedmiotu umowy w terminie 14 dni od daty prawidłowo wystawionej faktury przez Wykonawcę wraz protokołem końcowego odbioru robot, </w:t>
      </w:r>
    </w:p>
    <w:p w14:paraId="52001B3C" w14:textId="2B022896" w:rsidR="00811DAA" w:rsidRPr="001B328F" w:rsidRDefault="00811DAA" w:rsidP="00811DAA">
      <w:pPr>
        <w:pStyle w:val="Default"/>
        <w:spacing w:line="276" w:lineRule="auto"/>
        <w:ind w:left="397"/>
        <w:jc w:val="both"/>
      </w:pPr>
      <w:r w:rsidRPr="001B328F">
        <w:t xml:space="preserve">- pozostała część wynagrodzenia umownego Wykonawcy (wartość dofinansowania z promesy) zostanie wypłacona po zakończeniu realizacji inwestycji w wysokości pozostałej do zapłaty kwoty wynagrodzenia, po dokonaniu odbioru końcowego zadania i okazaniu protokołu odbioru końcowego, w terminie do 35 dni od daty </w:t>
      </w:r>
      <w:r w:rsidR="00853015">
        <w:t xml:space="preserve">dostarczenia </w:t>
      </w:r>
      <w:r w:rsidRPr="001B328F">
        <w:t>prawidłowo wystawionej faktury przez  Wykonawcę.</w:t>
      </w:r>
    </w:p>
    <w:p w14:paraId="5F4815C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6B7828DD" w14:textId="58A526AC"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t>
      </w:r>
      <w:r w:rsidR="00964FDE">
        <w:rPr>
          <w:rFonts w:ascii="Times New Roman" w:eastAsia="Andale Sans UI" w:hAnsi="Times New Roman" w:cs="Times New Roman"/>
          <w:b/>
          <w:color w:val="auto"/>
          <w:lang w:eastAsia="ja-JP" w:bidi="fa-IR"/>
        </w:rPr>
        <w:t xml:space="preserve"> </w:t>
      </w:r>
      <w:r w:rsidRPr="007A771B">
        <w:rPr>
          <w:rFonts w:ascii="Times New Roman" w:eastAsia="Andale Sans UI" w:hAnsi="Times New Roman" w:cs="Times New Roman"/>
          <w:b/>
          <w:color w:val="auto"/>
          <w:lang w:eastAsia="ja-JP" w:bidi="fa-IR"/>
        </w:rPr>
        <w:t>6</w:t>
      </w:r>
    </w:p>
    <w:p w14:paraId="7BC4A19D"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GWARANCJA I RĘJOMIA</w:t>
      </w:r>
    </w:p>
    <w:p w14:paraId="417903A3"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p>
    <w:p w14:paraId="5A8D6AF1" w14:textId="239E9E82" w:rsidR="00EB4C8A" w:rsidRPr="007A771B" w:rsidRDefault="00D9367E" w:rsidP="00EB4C8A">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Wykonawca udziela Zamawiającemu gwarancji jakości na wykonane prace objęte Przedmiotem umowy. Z zastrzeżeniem ust. 2 oraz pkt 7 niniejszego ustępu okres gwarancji jakości wynosi </w:t>
      </w:r>
      <w:r w:rsidR="005D59A0">
        <w:rPr>
          <w:rFonts w:ascii="Times New Roman" w:eastAsia="Andale Sans UI" w:hAnsi="Times New Roman" w:cs="Times New Roman"/>
          <w:bCs/>
          <w:color w:val="auto"/>
          <w:lang w:eastAsia="pl-PL" w:bidi="fa-IR"/>
        </w:rPr>
        <w:t>…..</w:t>
      </w:r>
      <w:r w:rsidRPr="007A771B">
        <w:rPr>
          <w:rFonts w:ascii="Times New Roman" w:eastAsia="Andale Sans UI" w:hAnsi="Times New Roman" w:cs="Times New Roman"/>
          <w:bCs/>
          <w:color w:val="auto"/>
          <w:lang w:eastAsia="pl-PL" w:bidi="fa-IR"/>
        </w:rPr>
        <w:t xml:space="preserve"> lat</w:t>
      </w:r>
      <w:r w:rsidRPr="007A771B">
        <w:rPr>
          <w:rFonts w:ascii="Times New Roman" w:eastAsia="Andale Sans UI" w:hAnsi="Times New Roman" w:cs="Times New Roman"/>
          <w:color w:val="auto"/>
          <w:lang w:eastAsia="pl-PL" w:bidi="fa-IR"/>
        </w:rPr>
        <w:t xml:space="preserve"> licząc od daty odbioru końcowego </w:t>
      </w:r>
      <w:r w:rsidRPr="007A771B">
        <w:rPr>
          <w:rFonts w:ascii="Times New Roman" w:eastAsia="Andale Sans UI" w:hAnsi="Times New Roman" w:cs="Times New Roman"/>
          <w:color w:val="auto"/>
          <w:lang w:eastAsia="ja-JP" w:bidi="fa-IR"/>
        </w:rPr>
        <w:t>i podpisania protokołu odbioru końcowego, o którym mowa w § 4 ust. 2</w:t>
      </w:r>
      <w:r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u w:val="single"/>
          <w:lang w:eastAsia="pl-PL" w:bidi="fa-IR"/>
        </w:rPr>
        <w:t>Szczegółowe warunki gwarancji:</w:t>
      </w:r>
    </w:p>
    <w:p w14:paraId="7E4C7A83"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udziela Zamawiającemu gwarancji co do jakości Przedmiotu umowy w</w:t>
      </w:r>
      <w:r w:rsidR="00EB4C8A" w:rsidRPr="007A771B">
        <w:rPr>
          <w:rFonts w:ascii="Times New Roman" w:eastAsia="Andale Sans UI" w:hAnsi="Times New Roman" w:cs="Times New Roman"/>
          <w:color w:val="auto"/>
          <w:lang w:eastAsia="pl-PL" w:bidi="fa-IR"/>
        </w:rPr>
        <w:t> </w:t>
      </w:r>
      <w:r w:rsidRPr="007A771B">
        <w:rPr>
          <w:rFonts w:ascii="Times New Roman" w:eastAsia="Andale Sans UI" w:hAnsi="Times New Roman" w:cs="Times New Roman"/>
          <w:color w:val="auto"/>
          <w:lang w:eastAsia="pl-PL" w:bidi="fa-IR"/>
        </w:rPr>
        <w:t>zakresie:</w:t>
      </w:r>
    </w:p>
    <w:p w14:paraId="5704E10F"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lastRenderedPageBreak/>
        <w:t>zgodnego z umową wykonania wszystkich prac,</w:t>
      </w:r>
    </w:p>
    <w:p w14:paraId="713AE4D2"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zgodności z obowiązującymi przepisami oraz normami państwowymi,</w:t>
      </w:r>
    </w:p>
    <w:p w14:paraId="7B694D76"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kompletności z punktu widzenia celu, któremu ma służyć</w:t>
      </w:r>
    </w:p>
    <w:p w14:paraId="11CDADC4"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na materiały zastosowane do realizacji Przedmiotu umowy  .</w:t>
      </w:r>
    </w:p>
    <w:p w14:paraId="1A900276"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ponosi odpowiedzialność z tytułu gwarancji za wady zmniejszające wartość techniczną i użytkową Przedmiotu umowy, ujawnione w okresie gwarancyjnym.</w:t>
      </w:r>
    </w:p>
    <w:p w14:paraId="21BB1C92"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zobowiązany jest usunąć wadę nieodpłatnie, do 21 dni od daty  zgłoszenia wady przez Zamawiającego, chyba że Strony uzgodnią inny termin.</w:t>
      </w:r>
      <w:r w:rsidRPr="007A771B">
        <w:rPr>
          <w:rFonts w:ascii="Times New Roman" w:eastAsia="Andale Sans UI" w:hAnsi="Times New Roman" w:cs="Times New Roman"/>
          <w:color w:val="auto"/>
          <w:lang w:eastAsia="ja-JP" w:bidi="fa-IR"/>
        </w:rPr>
        <w:t xml:space="preserve"> W razie bezskutecznego upływu w/w terminu na usunięcie wady, Zamawiający może zlecić usunięcie wad innemu podmiotowi,   a koszt usunięcia wad pokryje z kwoty gwarancyjnej Wykonawcy lub będzie dochodził jego pokrycia na zasadach ogólnych. Niezależnie od uprawnień przysługujących Zamawiającemu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z</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tytułu udzielonej gwara</w:t>
      </w:r>
      <w:r w:rsidR="00EB4C8A" w:rsidRPr="007A771B">
        <w:rPr>
          <w:rFonts w:ascii="Times New Roman" w:eastAsia="Andale Sans UI" w:hAnsi="Times New Roman" w:cs="Times New Roman"/>
          <w:color w:val="auto"/>
          <w:lang w:eastAsia="ja-JP" w:bidi="fa-IR"/>
        </w:rPr>
        <w:t xml:space="preserve">ncji, </w:t>
      </w:r>
      <w:r w:rsidRPr="007A771B">
        <w:rPr>
          <w:rFonts w:ascii="Times New Roman" w:eastAsia="Andale Sans UI" w:hAnsi="Times New Roman" w:cs="Times New Roman"/>
          <w:color w:val="auto"/>
          <w:lang w:eastAsia="ja-JP" w:bidi="fa-IR"/>
        </w:rPr>
        <w:t>Zamawiającemu służyć będą uprawnienia z tytułu rękojmi. Zakres odpowiedzialności z tytułu rękojmi za wady fizyczne i prawne określa Kodeks cywilny</w:t>
      </w:r>
    </w:p>
    <w:p w14:paraId="2243CD41"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Zgłoszenie o wystąpieniu wady Zamawiający będzie kier</w:t>
      </w:r>
      <w:r w:rsidR="00EB4C8A" w:rsidRPr="007A771B">
        <w:rPr>
          <w:rFonts w:ascii="Times New Roman" w:eastAsia="Andale Sans UI" w:hAnsi="Times New Roman" w:cs="Times New Roman"/>
          <w:color w:val="auto"/>
          <w:lang w:eastAsia="pl-PL" w:bidi="fa-IR"/>
        </w:rPr>
        <w:t xml:space="preserve">ował bezpośrednio do  siedziby </w:t>
      </w:r>
      <w:r w:rsidRPr="007A771B">
        <w:rPr>
          <w:rFonts w:ascii="Times New Roman" w:eastAsia="Andale Sans UI" w:hAnsi="Times New Roman" w:cs="Times New Roman"/>
          <w:color w:val="auto"/>
          <w:lang w:eastAsia="pl-PL" w:bidi="fa-IR"/>
        </w:rPr>
        <w:t>Wykonawcy.</w:t>
      </w:r>
    </w:p>
    <w:p w14:paraId="1E2603A4"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Po usunięciu wady Wykonawca zgłosi Zamawiającemu gotowość do odbioru wykonanych prac. Z czynności odbioru zostanie sporządzony protokół.</w:t>
      </w:r>
    </w:p>
    <w:p w14:paraId="336679EE"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 dniu odbioru końcowego prac Wykonawca przekaże Zamawiającemu dokument</w:t>
      </w:r>
      <w:r w:rsidRPr="007A771B">
        <w:rPr>
          <w:rFonts w:ascii="Times New Roman" w:eastAsia="Andale Sans UI" w:hAnsi="Times New Roman" w:cs="Times New Roman"/>
          <w:color w:val="auto"/>
          <w:lang w:eastAsia="pl-PL" w:bidi="fa-IR"/>
        </w:rPr>
        <w:br/>
        <w:t xml:space="preserve">  gwarancyjny na wykonany Przedmiot umowy, zgodny z Załącznikiem do niniejszej umowy.</w:t>
      </w:r>
    </w:p>
    <w:p w14:paraId="7D6060A5"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Bieg terminów gwarancji i rękojmi rozpoczyna się z dniem następnym po dniu podpisania protokołu odbioru końcowego dla wszystkich prac składających się na Przedmiot umowy,    </w:t>
      </w:r>
      <w:r w:rsidRPr="007A771B">
        <w:rPr>
          <w:rFonts w:ascii="Times New Roman" w:eastAsia="Andale Sans UI" w:hAnsi="Times New Roman" w:cs="Times New Roman"/>
          <w:color w:val="auto"/>
          <w:lang w:eastAsia="pl-PL" w:bidi="fa-IR"/>
        </w:rPr>
        <w:br/>
        <w:t xml:space="preserve"> w zakresie o którym mowa w § 1 - niezależnie od ich wcześniejszych odbiorów.</w:t>
      </w:r>
    </w:p>
    <w:p w14:paraId="75689B31" w14:textId="77777777" w:rsidR="00FC1283" w:rsidRPr="007A771B" w:rsidRDefault="00D9367E" w:rsidP="00FC1283">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lang w:eastAsia="pl-PL" w:bidi="fa-IR"/>
        </w:rPr>
        <w:t>Niezależnie od gwarancji na dostarczone urządzenia Wykonawca dostarczy i przekaże</w:t>
      </w:r>
      <w:r w:rsidRPr="007A771B">
        <w:rPr>
          <w:rFonts w:ascii="Times New Roman" w:eastAsia="Andale Sans UI" w:hAnsi="Times New Roman" w:cs="Times New Roman"/>
          <w:lang w:eastAsia="pl-PL" w:bidi="fa-IR"/>
        </w:rPr>
        <w:br/>
        <w:t xml:space="preserve"> Zamawiającemu przed podpisaniem protokołu odbioru końcowego dokumenty gwarancyjne wystawione przez producentów dostarczonych lub wbudowanych urządzeń </w:t>
      </w:r>
      <w:r w:rsidR="00EB4C8A" w:rsidRPr="007A771B">
        <w:rPr>
          <w:rFonts w:ascii="Times New Roman" w:eastAsia="Andale Sans UI" w:hAnsi="Times New Roman" w:cs="Times New Roman"/>
          <w:lang w:eastAsia="pl-PL" w:bidi="fa-IR"/>
        </w:rPr>
        <w:t>–</w:t>
      </w:r>
      <w:r w:rsidRPr="007A771B">
        <w:rPr>
          <w:rFonts w:ascii="Times New Roman" w:eastAsia="Andale Sans UI" w:hAnsi="Times New Roman" w:cs="Times New Roman"/>
          <w:lang w:eastAsia="pl-PL" w:bidi="fa-IR"/>
        </w:rPr>
        <w:t xml:space="preserve"> w</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każdym</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przypadku, gdy dane urządzenie objęte jest gwarancją producenta, dokumenty te Wykonawca przekaże Zamawiającemu razem z dokumentacją powykonawczą zadania. W takim przypadku Zamawiający będzie mógł wykonywać uprawnienia z tytułu gwarancji udzielonej przez</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Wykonawcę niezależnie od uprawnień wynikających z gwarancji producenta</w:t>
      </w:r>
      <w:r w:rsidR="00FC1283" w:rsidRPr="007A771B">
        <w:rPr>
          <w:rFonts w:ascii="Times New Roman" w:eastAsia="Andale Sans UI" w:hAnsi="Times New Roman" w:cs="Times New Roman"/>
          <w:lang w:eastAsia="pl-PL" w:bidi="fa-IR"/>
        </w:rPr>
        <w:t>.</w:t>
      </w:r>
    </w:p>
    <w:p w14:paraId="49168D61"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niezależnie od gwarancji, ponosi odpowiedzialność z tytułu rękojmi za wady Przedmiotu umowy.</w:t>
      </w:r>
    </w:p>
    <w:p w14:paraId="013A8F58"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przypadku stwierdzenia przez Zamawiającego wad Wykonawca będzie zobowiązany,</w:t>
      </w:r>
      <w:r w:rsidRPr="007A771B">
        <w:rPr>
          <w:rFonts w:ascii="Times New Roman" w:eastAsia="Andale Sans UI" w:hAnsi="Times New Roman" w:cs="Times New Roman"/>
          <w:color w:val="auto"/>
          <w:lang w:eastAsia="ja-JP" w:bidi="fa-IR"/>
        </w:rPr>
        <w:br/>
        <w:t>w wyznaczonym przez Zamawiającego terminie, usunąć wszystkie wady, wyłącznie na własny koszt, bez względu na wysokość kosztów ich usunięcia.</w:t>
      </w:r>
    </w:p>
    <w:p w14:paraId="3E99D2EC"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2E3D8B2B"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 przypadku wystąpienia przeciwko Zamawiającemu przez osobę trzecią z roszczeniami wynikającymi z naruszenia jej praw, Wykonawca zobowiązuje się do ich zaspokojenia </w:t>
      </w:r>
      <w:r w:rsidRPr="007A771B">
        <w:rPr>
          <w:rFonts w:ascii="Times New Roman" w:eastAsia="Andale Sans UI" w:hAnsi="Times New Roman" w:cs="Times New Roman"/>
          <w:lang w:eastAsia="ja-JP" w:bidi="fa-IR"/>
        </w:rPr>
        <w:br/>
        <w:t>i zwolnienia Zamawiającego od obowiązku świadczeń z tego tytułu.</w:t>
      </w:r>
    </w:p>
    <w:p w14:paraId="0A10B0FD"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3D628E83" w14:textId="77777777" w:rsidR="0043799B"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w:t>
      </w:r>
      <w:r w:rsidRPr="007A771B">
        <w:rPr>
          <w:rFonts w:ascii="Times New Roman" w:eastAsia="Andale Sans UI" w:hAnsi="Times New Roman" w:cs="Times New Roman"/>
          <w:lang w:eastAsia="ja-JP" w:bidi="fa-IR"/>
        </w:rPr>
        <w:lastRenderedPageBreak/>
        <w:t xml:space="preserve">przekazanych mu przez Zamawiającego, a niezbędnych do wykonania Przedmiotu umowy, </w:t>
      </w:r>
      <w:r w:rsidRPr="007A771B">
        <w:rPr>
          <w:rFonts w:ascii="Times New Roman" w:eastAsia="Andale Sans UI" w:hAnsi="Times New Roman" w:cs="Times New Roman"/>
          <w:lang w:eastAsia="ja-JP" w:bidi="fa-IR"/>
        </w:rPr>
        <w:br/>
        <w:t>a niezbędnych do terminowego wykonania przedmiotu umowy.</w:t>
      </w:r>
    </w:p>
    <w:p w14:paraId="0901FEB3"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2C94DAF7" w14:textId="0DC582ED" w:rsidR="0043799B" w:rsidRPr="00184D55" w:rsidRDefault="00D9367E">
      <w:pPr>
        <w:widowControl w:val="0"/>
        <w:autoSpaceDE/>
        <w:jc w:val="center"/>
        <w:rPr>
          <w:rFonts w:ascii="Times New Roman" w:eastAsia="Andale Sans UI" w:hAnsi="Times New Roman" w:cs="Times New Roman"/>
          <w:b/>
          <w:bCs/>
          <w:color w:val="auto"/>
          <w:lang w:eastAsia="ja-JP" w:bidi="fa-IR"/>
        </w:rPr>
      </w:pPr>
      <w:r w:rsidRPr="00184D55">
        <w:rPr>
          <w:rFonts w:ascii="Times New Roman" w:eastAsia="Andale Sans UI" w:hAnsi="Times New Roman" w:cs="Times New Roman"/>
          <w:b/>
          <w:bCs/>
          <w:color w:val="auto"/>
          <w:lang w:eastAsia="ja-JP" w:bidi="fa-IR"/>
        </w:rPr>
        <w:t>§</w:t>
      </w:r>
      <w:r w:rsidR="00184D55">
        <w:rPr>
          <w:rFonts w:ascii="Times New Roman" w:eastAsia="Andale Sans UI" w:hAnsi="Times New Roman" w:cs="Times New Roman"/>
          <w:b/>
          <w:bCs/>
          <w:color w:val="auto"/>
          <w:lang w:eastAsia="ja-JP" w:bidi="fa-IR"/>
        </w:rPr>
        <w:t xml:space="preserve"> </w:t>
      </w:r>
      <w:r w:rsidRPr="00184D55">
        <w:rPr>
          <w:rFonts w:ascii="Times New Roman" w:eastAsia="Andale Sans UI" w:hAnsi="Times New Roman" w:cs="Times New Roman"/>
          <w:b/>
          <w:bCs/>
          <w:color w:val="auto"/>
          <w:lang w:eastAsia="ja-JP" w:bidi="fa-IR"/>
        </w:rPr>
        <w:t>7</w:t>
      </w:r>
    </w:p>
    <w:p w14:paraId="65A10993"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KARY UMOWNE I ODSZKODOWANIA</w:t>
      </w:r>
    </w:p>
    <w:p w14:paraId="6DF9300E" w14:textId="77777777" w:rsidR="00FC1283" w:rsidRPr="007A771B" w:rsidRDefault="00FC1283">
      <w:pPr>
        <w:widowControl w:val="0"/>
        <w:autoSpaceDE/>
        <w:ind w:left="360"/>
        <w:jc w:val="center"/>
        <w:rPr>
          <w:rFonts w:ascii="Times New Roman" w:eastAsia="Andale Sans UI" w:hAnsi="Times New Roman" w:cs="Times New Roman"/>
          <w:b/>
          <w:color w:val="auto"/>
          <w:lang w:eastAsia="ja-JP" w:bidi="fa-IR"/>
        </w:rPr>
      </w:pPr>
    </w:p>
    <w:p w14:paraId="0BB57942" w14:textId="77777777"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zapłaci Zamawiającemu kary umowne w następujących przypadkach:</w:t>
      </w:r>
    </w:p>
    <w:p w14:paraId="4BF9894E" w14:textId="513FC3A5"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wykonaniu Przedmiotu umowy w zakresie, o którym mowa w § 1,</w:t>
      </w:r>
      <w:r w:rsidRPr="007A771B">
        <w:rPr>
          <w:rFonts w:ascii="Times New Roman" w:eastAsia="Andale Sans UI" w:hAnsi="Times New Roman" w:cs="Times New Roman"/>
          <w:color w:val="auto"/>
          <w:lang w:eastAsia="ja-JP" w:bidi="fa-IR"/>
        </w:rPr>
        <w:br/>
        <w:t xml:space="preserve">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o którym mowa w § 5 ust. 1, za każdy dzień zwłoki,</w:t>
      </w:r>
    </w:p>
    <w:p w14:paraId="3F15553F" w14:textId="6D3C7A6A"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usuwaniu wad ujawnionych w okresie rękojmi lub gwarancji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o którym mowa w § 5 ust. 1, za każdy dzień zwłoki, licząc od daty wyznaczonej przez Zamawiającego do usunięcia wad,</w:t>
      </w:r>
    </w:p>
    <w:p w14:paraId="3074188C" w14:textId="105BA4DD"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razie odstąpienia przez Zamawiającego</w:t>
      </w:r>
      <w:r w:rsidR="007647A6">
        <w:rPr>
          <w:rFonts w:ascii="Times New Roman" w:eastAsia="Andale Sans UI" w:hAnsi="Times New Roman" w:cs="Times New Roman"/>
          <w:color w:val="auto"/>
          <w:lang w:eastAsia="ja-JP" w:bidi="fa-IR"/>
        </w:rPr>
        <w:t xml:space="preserve"> od</w:t>
      </w:r>
      <w:r w:rsidRPr="007A771B">
        <w:rPr>
          <w:rFonts w:ascii="Times New Roman" w:eastAsia="Andale Sans UI" w:hAnsi="Times New Roman" w:cs="Times New Roman"/>
          <w:color w:val="auto"/>
          <w:lang w:eastAsia="ja-JP" w:bidi="fa-IR"/>
        </w:rPr>
        <w:t xml:space="preserve"> niniejszej umowy z przyczyn zależnych od Wykonawcy - w wysokości 20% wynagrodzenia brutto, o którym mowa w § 5  ust. 1</w:t>
      </w:r>
    </w:p>
    <w:p w14:paraId="70DE7159" w14:textId="371DD3E8"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nienależyte wykonanie przez Wykonawcę postanowień umowy - w wysokości 2% wynagrodzenia brutto, o którym mowa w § 5  ust. 1, za każde naruszenie.</w:t>
      </w:r>
    </w:p>
    <w:p w14:paraId="20AF4FE8" w14:textId="37F4DF11"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ustają, iż niezależnie od kar umownych określonych powyżej Zamawiający może dochodzić odszkodowania przewyższającego wysokość zastrzeżonych kar umownych.</w:t>
      </w:r>
    </w:p>
    <w:p w14:paraId="00993267" w14:textId="6A3D896D" w:rsidR="0043799B"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niniejszym upoważnia Zamawiającego i wyraża zgodę do potrącenia przez Zamawiającego naliczonych wobec Wykonawcy kar umownych, o których mowa w ust. 1 niniejszego paragrafu z wierzytelności Wykonawcy, w tym wynagrodzenia Wykonawcy,</w:t>
      </w:r>
      <w:r w:rsidRPr="007A771B">
        <w:rPr>
          <w:rFonts w:ascii="Times New Roman" w:eastAsia="Andale Sans UI" w:hAnsi="Times New Roman" w:cs="Times New Roman"/>
          <w:color w:val="auto"/>
          <w:lang w:eastAsia="ja-JP" w:bidi="fa-IR"/>
        </w:rPr>
        <w:br/>
        <w:t>o którym mowa w §</w:t>
      </w:r>
      <w:r w:rsidR="006539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 xml:space="preserve">5 ust. 1 niniejszej umowy.  </w:t>
      </w:r>
    </w:p>
    <w:p w14:paraId="102F58F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03748A0C" w14:textId="73D317EE" w:rsidR="0043799B" w:rsidRPr="00215586" w:rsidRDefault="00D9367E" w:rsidP="00FC1283">
      <w:pPr>
        <w:widowControl w:val="0"/>
        <w:autoSpaceDE/>
        <w:jc w:val="center"/>
        <w:rPr>
          <w:rFonts w:ascii="Times New Roman" w:eastAsia="Andale Sans UI" w:hAnsi="Times New Roman" w:cs="Times New Roman"/>
          <w:b/>
          <w:bCs/>
          <w:color w:val="auto"/>
          <w:lang w:eastAsia="ja-JP" w:bidi="fa-IR"/>
        </w:rPr>
      </w:pPr>
      <w:r w:rsidRPr="00215586">
        <w:rPr>
          <w:rFonts w:ascii="Times New Roman" w:eastAsia="Andale Sans UI" w:hAnsi="Times New Roman" w:cs="Times New Roman"/>
          <w:b/>
          <w:bCs/>
          <w:color w:val="auto"/>
          <w:lang w:eastAsia="ja-JP" w:bidi="fa-IR"/>
        </w:rPr>
        <w:t>§</w:t>
      </w:r>
      <w:r w:rsidR="00215586">
        <w:rPr>
          <w:rFonts w:ascii="Times New Roman" w:eastAsia="Andale Sans UI" w:hAnsi="Times New Roman" w:cs="Times New Roman"/>
          <w:b/>
          <w:bCs/>
          <w:color w:val="auto"/>
          <w:lang w:eastAsia="ja-JP" w:bidi="fa-IR"/>
        </w:rPr>
        <w:t xml:space="preserve"> </w:t>
      </w:r>
      <w:r w:rsidRPr="00215586">
        <w:rPr>
          <w:rFonts w:ascii="Times New Roman" w:eastAsia="Andale Sans UI" w:hAnsi="Times New Roman" w:cs="Times New Roman"/>
          <w:b/>
          <w:bCs/>
          <w:color w:val="auto"/>
          <w:lang w:eastAsia="ja-JP" w:bidi="fa-IR"/>
        </w:rPr>
        <w:t>8</w:t>
      </w:r>
    </w:p>
    <w:p w14:paraId="28E0A193" w14:textId="31A5C603" w:rsidR="007A771B" w:rsidRDefault="005D59A0" w:rsidP="007A771B">
      <w:pPr>
        <w:jc w:val="center"/>
        <w:rPr>
          <w:rFonts w:ascii="Times New Roman" w:hAnsi="Times New Roman" w:cs="Times New Roman"/>
          <w:b/>
        </w:rPr>
      </w:pPr>
      <w:r w:rsidRPr="007A771B">
        <w:rPr>
          <w:rFonts w:ascii="Times New Roman" w:hAnsi="Times New Roman" w:cs="Times New Roman"/>
          <w:b/>
        </w:rPr>
        <w:t>ODSTĄPIENIE OD UMOWY</w:t>
      </w:r>
    </w:p>
    <w:p w14:paraId="7D95B14E" w14:textId="77777777" w:rsidR="005D59A0" w:rsidRPr="007A771B" w:rsidRDefault="005D59A0" w:rsidP="007A771B">
      <w:pPr>
        <w:jc w:val="center"/>
        <w:rPr>
          <w:rFonts w:ascii="Times New Roman" w:hAnsi="Times New Roman" w:cs="Times New Roman"/>
          <w:b/>
          <w:bCs/>
        </w:rPr>
      </w:pPr>
    </w:p>
    <w:p w14:paraId="4CA350DE"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Niniejsza umowa może być rozwiązana za pisemnym porozumieniem stron.</w:t>
      </w:r>
    </w:p>
    <w:p w14:paraId="30622948" w14:textId="16D8F87A"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Zamawiający ma prawo wypowiedzieć niniejszą umowę w trybie natychmiastowym</w:t>
      </w:r>
      <w:r w:rsidR="00E361DF">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w przypadku:</w:t>
      </w:r>
    </w:p>
    <w:p w14:paraId="40D67C08" w14:textId="49EE32BF"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nie zakończy wykonania umowy niezależnie od przyczyny w terminie, </w:t>
      </w:r>
      <w:r w:rsidRPr="007A771B">
        <w:rPr>
          <w:rFonts w:ascii="Times New Roman" w:eastAsia="Andale Sans UI" w:hAnsi="Times New Roman" w:cs="Times New Roman"/>
          <w:color w:val="auto"/>
          <w:lang w:eastAsia="ja-JP" w:bidi="fa-IR"/>
        </w:rPr>
        <w:br/>
        <w:t>o którym mowa w § 3 ust. 1 lub w terminie wyznaczonym przez Zamawiającego</w:t>
      </w:r>
      <w:r w:rsidR="001F6635">
        <w:rPr>
          <w:rFonts w:ascii="Times New Roman" w:eastAsia="Andale Sans UI" w:hAnsi="Times New Roman" w:cs="Times New Roman"/>
          <w:color w:val="auto"/>
          <w:lang w:eastAsia="ja-JP" w:bidi="fa-IR"/>
        </w:rPr>
        <w:t>,</w:t>
      </w:r>
    </w:p>
    <w:p w14:paraId="7F6126AE"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wykonywać będzie umowę w sposób sprzeczny z jej postanowieniami, </w:t>
      </w:r>
      <w:r w:rsidRPr="007A771B">
        <w:rPr>
          <w:rFonts w:ascii="Times New Roman" w:eastAsia="Andale Sans UI" w:hAnsi="Times New Roman" w:cs="Times New Roman"/>
          <w:color w:val="auto"/>
          <w:lang w:eastAsia="ja-JP" w:bidi="fa-IR"/>
        </w:rPr>
        <w:br/>
        <w:t>w szczególności w sposób naruszający należyty tym miejscom szacunek i powagę,</w:t>
      </w:r>
    </w:p>
    <w:p w14:paraId="4D15D101" w14:textId="77777777" w:rsidR="0043799B"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nienależytego wykonywania umowy przez Wykonawcę.</w:t>
      </w:r>
    </w:p>
    <w:p w14:paraId="58FFED80" w14:textId="77777777" w:rsidR="0043799B" w:rsidRPr="007A771B" w:rsidRDefault="0043799B">
      <w:pPr>
        <w:widowControl w:val="0"/>
        <w:autoSpaceDE/>
        <w:ind w:left="427"/>
        <w:jc w:val="both"/>
        <w:rPr>
          <w:rFonts w:ascii="Times New Roman" w:eastAsia="Andale Sans UI" w:hAnsi="Times New Roman" w:cs="Times New Roman"/>
          <w:color w:val="auto"/>
          <w:lang w:eastAsia="ja-JP" w:bidi="fa-IR"/>
        </w:rPr>
      </w:pPr>
    </w:p>
    <w:p w14:paraId="6D47350B" w14:textId="62130E18" w:rsidR="0043799B" w:rsidRPr="00F65981" w:rsidRDefault="00D9367E">
      <w:pPr>
        <w:widowControl w:val="0"/>
        <w:autoSpaceDE/>
        <w:jc w:val="center"/>
        <w:rPr>
          <w:rFonts w:ascii="Times New Roman" w:eastAsia="Andale Sans UI" w:hAnsi="Times New Roman" w:cs="Times New Roman"/>
          <w:b/>
          <w:bCs/>
          <w:color w:val="auto"/>
          <w:lang w:eastAsia="ja-JP" w:bidi="fa-IR"/>
        </w:rPr>
      </w:pPr>
      <w:r w:rsidRPr="00F65981">
        <w:rPr>
          <w:rFonts w:ascii="Times New Roman" w:eastAsia="Andale Sans UI" w:hAnsi="Times New Roman" w:cs="Times New Roman"/>
          <w:b/>
          <w:bCs/>
          <w:color w:val="auto"/>
          <w:lang w:eastAsia="ja-JP" w:bidi="fa-IR"/>
        </w:rPr>
        <w:t>§</w:t>
      </w:r>
      <w:r w:rsidR="00F65981">
        <w:rPr>
          <w:rFonts w:ascii="Times New Roman" w:eastAsia="Andale Sans UI" w:hAnsi="Times New Roman" w:cs="Times New Roman"/>
          <w:b/>
          <w:bCs/>
          <w:color w:val="auto"/>
          <w:lang w:eastAsia="ja-JP" w:bidi="fa-IR"/>
        </w:rPr>
        <w:t xml:space="preserve"> </w:t>
      </w:r>
      <w:r w:rsidRPr="00F65981">
        <w:rPr>
          <w:rFonts w:ascii="Times New Roman" w:eastAsia="Andale Sans UI" w:hAnsi="Times New Roman" w:cs="Times New Roman"/>
          <w:b/>
          <w:bCs/>
          <w:color w:val="auto"/>
          <w:lang w:eastAsia="ja-JP" w:bidi="fa-IR"/>
        </w:rPr>
        <w:t>9</w:t>
      </w:r>
    </w:p>
    <w:p w14:paraId="5FCAD643" w14:textId="77777777" w:rsidR="0043799B"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ROZSTRZYGANIE SPORÓW</w:t>
      </w:r>
    </w:p>
    <w:p w14:paraId="038ABE81"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7CBB1F7F"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Postanowienia niniejszej umowy nie naruszają praw i obowiązków Zamawiającego, Wykonawcy, podwykonawcy i dalszego podwykonawcy wynikających z przepisów art. 647</w:t>
      </w:r>
      <w:r w:rsidRPr="007A771B">
        <w:rPr>
          <w:rFonts w:ascii="Times New Roman" w:eastAsia="Andale Sans UI" w:hAnsi="Times New Roman" w:cs="Times New Roman"/>
          <w:color w:val="auto"/>
          <w:vertAlign w:val="superscript"/>
          <w:lang w:eastAsia="ja-JP" w:bidi="fa-IR"/>
        </w:rPr>
        <w:t xml:space="preserve">1 </w:t>
      </w:r>
      <w:r w:rsidRPr="007A771B">
        <w:rPr>
          <w:rFonts w:ascii="Times New Roman" w:eastAsia="Andale Sans UI" w:hAnsi="Times New Roman" w:cs="Times New Roman"/>
          <w:color w:val="auto"/>
          <w:lang w:eastAsia="ja-JP" w:bidi="fa-IR"/>
        </w:rPr>
        <w:t>ustawy z dnia 23 kwietnia 1964 r. – Kodeks cywilny.</w:t>
      </w:r>
    </w:p>
    <w:p w14:paraId="31B433AA"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sprawach nie uregulowanych niniejszą umową mają zastosowanie wszystkie odpowiednie</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przepisy prawa, mające związek z wykonaniem przedmiotu umowy, w tym Prawo budowlane, Kodeks cywilny.</w:t>
      </w:r>
    </w:p>
    <w:p w14:paraId="692EC338" w14:textId="77777777" w:rsidR="0043799B"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Ewentualne spory o roszczenia cywilnoprawne, jakie mogą powstać na tle umowy,</w:t>
      </w:r>
      <w:r w:rsidRPr="007A771B">
        <w:rPr>
          <w:rFonts w:ascii="Times New Roman" w:eastAsia="Andale Sans UI" w:hAnsi="Times New Roman" w:cs="Times New Roman"/>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204199B"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3257161E" w14:textId="77777777" w:rsidR="0043799B" w:rsidRPr="007A771B" w:rsidRDefault="0043799B">
      <w:pPr>
        <w:widowControl w:val="0"/>
        <w:autoSpaceDE/>
        <w:rPr>
          <w:rFonts w:ascii="Times New Roman" w:eastAsia="Andale Sans UI" w:hAnsi="Times New Roman" w:cs="Times New Roman"/>
          <w:color w:val="auto"/>
          <w:lang w:eastAsia="ja-JP" w:bidi="fa-IR"/>
        </w:rPr>
      </w:pPr>
    </w:p>
    <w:p w14:paraId="51F84953" w14:textId="1010967F" w:rsidR="0043799B" w:rsidRPr="00F65981" w:rsidRDefault="00D9367E">
      <w:pPr>
        <w:widowControl w:val="0"/>
        <w:autoSpaceDE/>
        <w:jc w:val="center"/>
        <w:rPr>
          <w:rFonts w:ascii="Times New Roman" w:eastAsia="Andale Sans UI" w:hAnsi="Times New Roman" w:cs="Times New Roman"/>
          <w:b/>
          <w:bCs/>
          <w:color w:val="auto"/>
          <w:lang w:eastAsia="ja-JP" w:bidi="fa-IR"/>
        </w:rPr>
      </w:pPr>
      <w:r w:rsidRPr="00F65981">
        <w:rPr>
          <w:rFonts w:ascii="Times New Roman" w:eastAsia="Andale Sans UI" w:hAnsi="Times New Roman" w:cs="Times New Roman"/>
          <w:b/>
          <w:bCs/>
          <w:color w:val="auto"/>
          <w:lang w:eastAsia="ja-JP" w:bidi="fa-IR"/>
        </w:rPr>
        <w:t>§</w:t>
      </w:r>
      <w:r w:rsidR="00F65981">
        <w:rPr>
          <w:rFonts w:ascii="Times New Roman" w:eastAsia="Andale Sans UI" w:hAnsi="Times New Roman" w:cs="Times New Roman"/>
          <w:b/>
          <w:bCs/>
          <w:color w:val="auto"/>
          <w:lang w:eastAsia="ja-JP" w:bidi="fa-IR"/>
        </w:rPr>
        <w:t xml:space="preserve"> </w:t>
      </w:r>
      <w:r w:rsidRPr="00F65981">
        <w:rPr>
          <w:rFonts w:ascii="Times New Roman" w:eastAsia="Andale Sans UI" w:hAnsi="Times New Roman" w:cs="Times New Roman"/>
          <w:b/>
          <w:bCs/>
          <w:color w:val="auto"/>
          <w:lang w:eastAsia="ja-JP" w:bidi="fa-IR"/>
        </w:rPr>
        <w:t>10</w:t>
      </w:r>
    </w:p>
    <w:p w14:paraId="3D21D97B"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POSTANOWIENIA KOŃCOWE</w:t>
      </w:r>
    </w:p>
    <w:p w14:paraId="56A125D7" w14:textId="77777777" w:rsidR="00D27A18" w:rsidRPr="007A771B" w:rsidRDefault="00D27A18">
      <w:pPr>
        <w:widowControl w:val="0"/>
        <w:autoSpaceDE/>
        <w:jc w:val="center"/>
        <w:rPr>
          <w:rFonts w:ascii="Times New Roman" w:eastAsia="Andale Sans UI" w:hAnsi="Times New Roman" w:cs="Times New Roman"/>
          <w:b/>
          <w:color w:val="auto"/>
          <w:lang w:eastAsia="ja-JP" w:bidi="fa-IR"/>
        </w:rPr>
      </w:pPr>
    </w:p>
    <w:p w14:paraId="7F3580FE"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Zmiany i uzupełnienia umowy wymagają zachowania formy pisemnej w postaci aneksu do umowy podpisanego przez obie Strony, pod rygorem nieważności.  </w:t>
      </w:r>
    </w:p>
    <w:p w14:paraId="42A292F3" w14:textId="275F6369"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Właściwy do rozpoznania sporów jest sąd siedziby Zamawiającego</w:t>
      </w:r>
      <w:r w:rsidR="00A60944">
        <w:rPr>
          <w:rFonts w:ascii="Times New Roman" w:eastAsia="Andale Sans UI" w:hAnsi="Times New Roman" w:cs="Times New Roman"/>
          <w:color w:val="auto"/>
          <w:lang w:eastAsia="ja-JP" w:bidi="fa-IR"/>
        </w:rPr>
        <w:t>.</w:t>
      </w:r>
    </w:p>
    <w:p w14:paraId="71EC45B9"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103BB50F" w14:textId="11756E0B"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5D9DB4D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przeniesienia praw lub obowiązków na podwykonawcę Wykonawca ponosi pełną</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solidarną odpowiedzialność wobec Zamawiającego oraz osób trzecich za prace wykonywane przez podwykonawcę.</w:t>
      </w:r>
    </w:p>
    <w:p w14:paraId="062EDB39"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Postanowienia ust. 4-5  stosuje się również do dalszych podwykonawców.</w:t>
      </w:r>
    </w:p>
    <w:p w14:paraId="4E9CC1A5"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sprawach nie uregulowanych umową zastosowanie mają przepisy prawa w szczególności: ustawy z dnia 23 kwietnia 1964r.- Kodeks cywilny, ustawy z dnia 7 lipca 1994r. – Prawo budowlane.</w:t>
      </w:r>
    </w:p>
    <w:p w14:paraId="6EBDA9A9" w14:textId="77777777" w:rsidR="0043799B"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Umowa została sporządzona w 3 jednobrzmiących egzemplarzach, z których 2 egz. otrzymuje Zamawiający, a 1 egz. Wykonawca.</w:t>
      </w:r>
    </w:p>
    <w:p w14:paraId="7D22A69C"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55EB65E" w14:textId="77777777" w:rsidR="00D27A18" w:rsidRPr="007A771B" w:rsidRDefault="00D27A18">
      <w:pPr>
        <w:widowControl w:val="0"/>
        <w:autoSpaceDE/>
        <w:jc w:val="both"/>
        <w:rPr>
          <w:rFonts w:ascii="Times New Roman" w:eastAsia="Andale Sans UI" w:hAnsi="Times New Roman" w:cs="Times New Roman"/>
          <w:color w:val="auto"/>
          <w:lang w:eastAsia="ja-JP" w:bidi="fa-IR"/>
        </w:rPr>
      </w:pPr>
    </w:p>
    <w:p w14:paraId="0D870C31" w14:textId="77777777" w:rsidR="0043799B" w:rsidRPr="007A771B" w:rsidRDefault="00D9367E">
      <w:pPr>
        <w:widowControl w:val="0"/>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          ZAMAWIAJĄCY:                                                                 WYKONAWCA:</w:t>
      </w:r>
    </w:p>
    <w:p w14:paraId="10EB77B0"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45B6425"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11DA4AD"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59435464" w14:textId="77777777" w:rsidR="0043799B" w:rsidRPr="007A771B" w:rsidRDefault="00D9367E">
      <w:pPr>
        <w:pageBreakBefore/>
        <w:widowControl w:val="0"/>
        <w:autoSpaceDE/>
        <w:ind w:left="7766"/>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 xml:space="preserve">                       </w:t>
      </w:r>
    </w:p>
    <w:p w14:paraId="07096E7A" w14:textId="77777777" w:rsidR="0043799B" w:rsidRPr="007A771B" w:rsidRDefault="00D9367E">
      <w:pPr>
        <w:widowControl w:val="0"/>
        <w:suppressAutoHyphens w:val="0"/>
        <w:autoSpaceDE/>
        <w:jc w:val="center"/>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DOKUMENT  GWARANCYJNY</w:t>
      </w:r>
    </w:p>
    <w:p w14:paraId="0FDFF240"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1D5D3002"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Karta gwarancji jakości wykonanych prac sporządzona w dniu ...................... .</w:t>
      </w:r>
    </w:p>
    <w:p w14:paraId="2EFCEAB5" w14:textId="35B05E2A" w:rsidR="00E90B3D" w:rsidRPr="007A771B" w:rsidRDefault="00D9367E" w:rsidP="00D21E9E">
      <w:pPr>
        <w:pStyle w:val="Standard"/>
        <w:spacing w:line="276" w:lineRule="auto"/>
        <w:rPr>
          <w:rFonts w:ascii="Times New Roman" w:eastAsia="TimesNewRomanPSMT" w:hAnsi="Times New Roman" w:cs="Times New Roman"/>
          <w:b/>
          <w:bCs/>
        </w:rPr>
      </w:pPr>
      <w:r w:rsidRPr="007A771B">
        <w:rPr>
          <w:rFonts w:ascii="Times New Roman" w:eastAsia="Andale Sans UI" w:hAnsi="Times New Roman" w:cs="Times New Roman"/>
          <w:lang w:eastAsia="pl-PL" w:bidi="fa-IR"/>
        </w:rPr>
        <w:t>1.</w:t>
      </w:r>
      <w:r w:rsidR="006406A2"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Zamawiający – Uprawniony z gwarancji</w:t>
      </w:r>
      <w:r w:rsidR="00D21E9E">
        <w:rPr>
          <w:rFonts w:ascii="Times New Roman" w:eastAsia="Andale Sans UI" w:hAnsi="Times New Roman" w:cs="Times New Roman"/>
          <w:lang w:eastAsia="pl-PL" w:bidi="fa-IR"/>
        </w:rPr>
        <w:t>……………………………..</w:t>
      </w:r>
    </w:p>
    <w:p w14:paraId="17B6D676" w14:textId="77777777" w:rsidR="0043799B" w:rsidRPr="007A771B" w:rsidRDefault="0043799B">
      <w:pPr>
        <w:widowControl w:val="0"/>
        <w:suppressAutoHyphens w:val="0"/>
        <w:autoSpaceDE/>
        <w:rPr>
          <w:rFonts w:ascii="Times New Roman" w:eastAsia="Andale Sans UI" w:hAnsi="Times New Roman" w:cs="Times New Roman"/>
          <w:b/>
          <w:color w:val="auto"/>
          <w:lang w:eastAsia="ja-JP" w:bidi="fa-IR"/>
        </w:rPr>
      </w:pPr>
    </w:p>
    <w:p w14:paraId="5C4E304D" w14:textId="77777777" w:rsidR="0043799B" w:rsidRPr="007A771B" w:rsidRDefault="00D9367E">
      <w:pPr>
        <w:widowControl w:val="0"/>
        <w:autoSpaceDE/>
        <w:spacing w:line="276" w:lineRule="auto"/>
        <w:jc w:val="both"/>
        <w:rPr>
          <w:rFonts w:ascii="Times New Roman" w:hAnsi="Times New Roman" w:cs="Times New Roman"/>
        </w:rPr>
      </w:pPr>
      <w:r w:rsidRPr="007A771B">
        <w:rPr>
          <w:rFonts w:ascii="Times New Roman" w:eastAsia="Andale Sans UI" w:hAnsi="Times New Roman" w:cs="Times New Roman"/>
          <w:color w:val="auto"/>
          <w:lang w:eastAsia="pl-PL" w:bidi="fa-IR"/>
        </w:rPr>
        <w:t>2.</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Wykonawca – Gwarant: </w:t>
      </w:r>
      <w:r w:rsidRPr="007A771B">
        <w:rPr>
          <w:rFonts w:ascii="Times New Roman" w:eastAsia="Andale Sans UI" w:hAnsi="Times New Roman" w:cs="Times New Roman"/>
          <w:b/>
          <w:bCs/>
          <w:color w:val="auto"/>
          <w:lang w:eastAsia="ja-JP" w:bidi="fa-IR"/>
        </w:rPr>
        <w:t>……………………</w:t>
      </w:r>
      <w:r w:rsidRPr="007A771B">
        <w:rPr>
          <w:rFonts w:ascii="Times New Roman" w:eastAsia="Andale Sans UI" w:hAnsi="Times New Roman" w:cs="Times New Roman"/>
          <w:color w:val="auto"/>
          <w:lang w:eastAsia="ja-JP" w:bidi="fa-IR"/>
        </w:rPr>
        <w:t>z siedzibą</w:t>
      </w:r>
      <w:r w:rsidRPr="007A771B">
        <w:rPr>
          <w:rFonts w:ascii="Times New Roman" w:eastAsia="Andale Sans UI" w:hAnsi="Times New Roman" w:cs="Times New Roman"/>
          <w:b/>
          <w:bCs/>
          <w:color w:val="auto"/>
          <w:lang w:eastAsia="ja-JP" w:bidi="fa-IR"/>
        </w:rPr>
        <w:t>…………………..</w:t>
      </w:r>
    </w:p>
    <w:p w14:paraId="3E9FE618" w14:textId="77777777" w:rsidR="0043799B" w:rsidRPr="007A771B" w:rsidRDefault="00D9367E">
      <w:pPr>
        <w:widowControl w:val="0"/>
        <w:autoSpaceDE/>
        <w:spacing w:line="360" w:lineRule="auto"/>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identyfikujący się numerem </w:t>
      </w:r>
      <w:r w:rsidRPr="007A771B">
        <w:rPr>
          <w:rFonts w:ascii="Times New Roman" w:eastAsia="Andale Sans UI" w:hAnsi="Times New Roman" w:cs="Times New Roman"/>
          <w:b/>
          <w:bCs/>
          <w:color w:val="auto"/>
          <w:lang w:eastAsia="ja-JP" w:bidi="fa-IR"/>
        </w:rPr>
        <w:t>NIP: ……………………, REGON: ……………………</w:t>
      </w:r>
    </w:p>
    <w:p w14:paraId="174B04AE" w14:textId="77777777" w:rsidR="0043799B" w:rsidRPr="007A771B" w:rsidRDefault="0043799B">
      <w:pPr>
        <w:widowControl w:val="0"/>
        <w:suppressAutoHyphens w:val="0"/>
        <w:autoSpaceDE/>
        <w:rPr>
          <w:rFonts w:ascii="Times New Roman" w:eastAsia="Andale Sans UI" w:hAnsi="Times New Roman" w:cs="Times New Roman"/>
          <w:color w:val="auto"/>
          <w:lang w:eastAsia="ja-JP" w:bidi="fa-IR"/>
        </w:rPr>
      </w:pPr>
    </w:p>
    <w:p w14:paraId="33FF588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3.</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Umowa nr …………………… zawarta w dniu  ………………………. r.         </w:t>
      </w:r>
    </w:p>
    <w:p w14:paraId="65F35023" w14:textId="77777777" w:rsidR="0043799B" w:rsidRPr="007A771B" w:rsidRDefault="00D9367E">
      <w:pPr>
        <w:widowControl w:val="0"/>
        <w:suppressAutoHyphens w:val="0"/>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          </w:t>
      </w:r>
    </w:p>
    <w:p w14:paraId="4256318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4. Przedmiot gwarancji obejmuje łącznie wszystkie prace wykonane w ramach wyżej wymienionej umowy, w zakresie :</w:t>
      </w:r>
    </w:p>
    <w:p w14:paraId="7FB791BC"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zgodnego z umową wykonania wszystkich prac,</w:t>
      </w:r>
    </w:p>
    <w:p w14:paraId="405EDD3F"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 zgodności z obowiązującymi przepisami oraz normami państwowymi,</w:t>
      </w:r>
    </w:p>
    <w:p w14:paraId="125A8EC9"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c) kompletności z punktu widzenia celu, któremu ma służyć</w:t>
      </w:r>
    </w:p>
    <w:p w14:paraId="372460C7" w14:textId="77777777" w:rsidR="0043799B" w:rsidRPr="007A771B" w:rsidRDefault="00D9367E">
      <w:pPr>
        <w:widowControl w:val="0"/>
        <w:suppressAutoHyphens w:val="0"/>
        <w:autoSpaceDE/>
        <w:ind w:firstLine="708"/>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 na materiały zastosowane do realizacji Przedmiotu umowy.</w:t>
      </w:r>
    </w:p>
    <w:p w14:paraId="09A18F2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5. Data odbioru końcowego: dzień ............... miesiąc ......................... rok ..............</w:t>
      </w:r>
    </w:p>
    <w:p w14:paraId="15FCC0DA" w14:textId="0DE9C242"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6. Wykonawca oświadcza, że objęty niniejszą kartą gwarancyjną przedmiot gwarancji został </w:t>
      </w:r>
      <w:r w:rsidRPr="007A771B">
        <w:rPr>
          <w:rFonts w:ascii="Times New Roman" w:eastAsia="Andale Sans UI" w:hAnsi="Times New Roman" w:cs="Times New Roman"/>
          <w:color w:val="auto"/>
          <w:lang w:eastAsia="pl-PL" w:bidi="fa-IR"/>
        </w:rPr>
        <w:br/>
        <w:t>wykonany zgodnie z umową, zasadami wiedzy technicznej i przepisami techniczno-konserwatorskimi.</w:t>
      </w:r>
    </w:p>
    <w:p w14:paraId="1C7F3933"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7. Wykonawca ponosi odpowiedzialność z tytułu gwarancji jakości za wady fizyczne zmniejszające wartość użytkową, techniczną i estetyczną przedmiotu gwarancji.</w:t>
      </w:r>
    </w:p>
    <w:p w14:paraId="57C21060" w14:textId="2BCF87FE"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8. Okres gwarancji jakości na wykonane prace konserwatorskie wynosi </w:t>
      </w:r>
      <w:r w:rsidR="005A2656">
        <w:rPr>
          <w:rFonts w:ascii="Times New Roman" w:eastAsia="Andale Sans UI" w:hAnsi="Times New Roman" w:cs="Times New Roman"/>
          <w:color w:val="auto"/>
          <w:lang w:eastAsia="pl-PL" w:bidi="fa-IR"/>
        </w:rPr>
        <w:t>…..</w:t>
      </w:r>
      <w:r w:rsidRPr="007A771B">
        <w:rPr>
          <w:rFonts w:ascii="Times New Roman" w:eastAsia="Andale Sans UI" w:hAnsi="Times New Roman" w:cs="Times New Roman"/>
          <w:color w:val="auto"/>
          <w:lang w:eastAsia="pl-PL" w:bidi="fa-IR"/>
        </w:rPr>
        <w:t>lat licząc od dnia spisania protokołu odbioru końcowego.</w:t>
      </w:r>
    </w:p>
    <w:p w14:paraId="4AFB0B37"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9.W okresie gwarancji jakości Wykonawca obowiązany jest do nieodpłatnego usuwania wad </w:t>
      </w:r>
      <w:r w:rsidRPr="007A771B">
        <w:rPr>
          <w:rFonts w:ascii="Times New Roman" w:eastAsia="Andale Sans UI" w:hAnsi="Times New Roman" w:cs="Times New Roman"/>
          <w:color w:val="auto"/>
          <w:lang w:eastAsia="pl-PL" w:bidi="fa-IR"/>
        </w:rPr>
        <w:br/>
        <w:t>ujawnionych po odbiorze końcowym.</w:t>
      </w:r>
    </w:p>
    <w:p w14:paraId="1BEA1C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10.Ustala się poniższe terminy usunięcia wad:</w:t>
      </w:r>
    </w:p>
    <w:p w14:paraId="7F5D5D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jeśli wada uniemożliwia zgodne z obowiązującymi przepisami użytkowanie przedmiotu                   gwarancji – natychmiast</w:t>
      </w:r>
    </w:p>
    <w:p w14:paraId="3BE22F1F"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b)w ciągu 21 dni od daty otrzymania zgłoszenia żądania usunięcia wady, która ujawniła się w czasie trwania gwarancji</w:t>
      </w:r>
    </w:p>
    <w:p w14:paraId="6F367DB8"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11. Usunięcie wad powinno być stwierdzone protokolarnie.</w:t>
      </w:r>
    </w:p>
    <w:p w14:paraId="1881E44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12. W przypadku usunięcia przez wykonawcę wady, lub wykonania wadliwej części prac na nowo, termin gwarancji biegnie na nowo od chwili wykonania prac konserwatorskich lub usunięcia wad.</w:t>
      </w:r>
    </w:p>
    <w:p w14:paraId="46C0EEB2" w14:textId="77777777" w:rsidR="0043799B" w:rsidRPr="007A771B" w:rsidRDefault="0043799B">
      <w:pPr>
        <w:widowControl w:val="0"/>
        <w:autoSpaceDE/>
        <w:jc w:val="both"/>
        <w:rPr>
          <w:rFonts w:ascii="Times New Roman" w:eastAsia="Andale Sans UI" w:hAnsi="Times New Roman" w:cs="Times New Roman"/>
          <w:color w:val="auto"/>
          <w:lang w:eastAsia="pl-PL" w:bidi="fa-IR"/>
        </w:rPr>
      </w:pPr>
    </w:p>
    <w:p w14:paraId="72920B56"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Warunki gwarancji podpisali:</w:t>
      </w:r>
    </w:p>
    <w:p w14:paraId="67C9D8ED"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Gwarant jakości  Wykonawca:</w:t>
      </w:r>
    </w:p>
    <w:p w14:paraId="4593F183"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57A4FA44" w14:textId="77777777" w:rsidR="006406A2" w:rsidRPr="007A771B" w:rsidRDefault="006406A2">
      <w:pPr>
        <w:widowControl w:val="0"/>
        <w:suppressAutoHyphens w:val="0"/>
        <w:autoSpaceDE/>
        <w:rPr>
          <w:rFonts w:ascii="Times New Roman" w:eastAsia="Andale Sans UI" w:hAnsi="Times New Roman" w:cs="Times New Roman"/>
          <w:color w:val="auto"/>
          <w:lang w:eastAsia="pl-PL" w:bidi="fa-IR"/>
        </w:rPr>
      </w:pPr>
    </w:p>
    <w:p w14:paraId="6F21EE13" w14:textId="77777777" w:rsidR="0043799B" w:rsidRPr="007A771B" w:rsidRDefault="00D9367E">
      <w:pPr>
        <w:widowControl w:val="0"/>
        <w:suppressAutoHyphens w:val="0"/>
        <w:autoSpaceDE/>
        <w:rPr>
          <w:rFonts w:ascii="Times New Roman" w:hAnsi="Times New Roman" w:cs="Times New Roman"/>
        </w:rPr>
      </w:pPr>
      <w:r w:rsidRPr="007A771B">
        <w:rPr>
          <w:rFonts w:ascii="Times New Roman" w:eastAsia="Andale Sans UI" w:hAnsi="Times New Roman" w:cs="Times New Roman"/>
          <w:color w:val="auto"/>
          <w:lang w:eastAsia="pl-PL" w:bidi="fa-IR"/>
        </w:rPr>
        <w:t>.........................................................................</w:t>
      </w:r>
    </w:p>
    <w:p w14:paraId="03B733E9" w14:textId="77777777" w:rsidR="0043799B" w:rsidRPr="007A771B" w:rsidRDefault="0043799B">
      <w:pPr>
        <w:pStyle w:val="Standard"/>
        <w:jc w:val="center"/>
        <w:rPr>
          <w:rFonts w:ascii="Times New Roman" w:hAnsi="Times New Roman" w:cs="Times New Roman"/>
          <w:b/>
          <w:bCs/>
        </w:rPr>
      </w:pPr>
    </w:p>
    <w:p w14:paraId="264F1F6D" w14:textId="77777777" w:rsidR="0043799B" w:rsidRPr="007A771B" w:rsidRDefault="0043799B">
      <w:pPr>
        <w:pStyle w:val="Standard"/>
        <w:jc w:val="center"/>
        <w:rPr>
          <w:rFonts w:ascii="Times New Roman" w:hAnsi="Times New Roman" w:cs="Times New Roman"/>
          <w:b/>
          <w:bCs/>
        </w:rPr>
      </w:pPr>
    </w:p>
    <w:p w14:paraId="447571C3" w14:textId="77777777" w:rsidR="0043799B" w:rsidRPr="007A771B" w:rsidRDefault="0043799B">
      <w:pPr>
        <w:pStyle w:val="Standard"/>
        <w:jc w:val="center"/>
        <w:rPr>
          <w:rFonts w:ascii="Times New Roman" w:hAnsi="Times New Roman" w:cs="Times New Roman"/>
          <w:b/>
          <w:bCs/>
        </w:rPr>
      </w:pPr>
    </w:p>
    <w:p w14:paraId="689A2585" w14:textId="77777777" w:rsidR="0043799B" w:rsidRPr="007A771B" w:rsidRDefault="0043799B">
      <w:pPr>
        <w:pStyle w:val="Standard"/>
        <w:spacing w:line="276" w:lineRule="auto"/>
        <w:jc w:val="both"/>
        <w:textAlignment w:val="auto"/>
        <w:rPr>
          <w:rFonts w:ascii="Times New Roman" w:hAnsi="Times New Roman" w:cs="Times New Roman"/>
        </w:rPr>
      </w:pPr>
    </w:p>
    <w:sectPr w:rsidR="0043799B" w:rsidRPr="007A771B" w:rsidSect="00FD76ED">
      <w:headerReference w:type="first" r:id="rId7"/>
      <w:pgSz w:w="11906" w:h="16838"/>
      <w:pgMar w:top="1369" w:right="1134" w:bottom="1134" w:left="1215"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580B" w14:textId="77777777" w:rsidR="00FD76ED" w:rsidRDefault="00FD76ED" w:rsidP="0043799B">
      <w:r>
        <w:separator/>
      </w:r>
    </w:p>
  </w:endnote>
  <w:endnote w:type="continuationSeparator" w:id="0">
    <w:p w14:paraId="200C4E4F" w14:textId="77777777" w:rsidR="00FD76ED" w:rsidRDefault="00FD76ED" w:rsidP="004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TimesNewRomanPS-BoldMT">
    <w:charset w:val="00"/>
    <w:family w:val="auto"/>
    <w:pitch w:val="default"/>
  </w:font>
  <w:font w:name="TimesNewRomanPSMT">
    <w:charset w:val="00"/>
    <w:family w:val="roman"/>
    <w:pitch w:val="default"/>
  </w:font>
  <w:font w:name="Andale Sans UI">
    <w:charset w:val="00"/>
    <w:family w:val="auto"/>
    <w:pitch w:val="variable"/>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5900" w14:textId="77777777" w:rsidR="00FD76ED" w:rsidRDefault="00FD76ED" w:rsidP="0043799B">
      <w:r w:rsidRPr="0043799B">
        <w:separator/>
      </w:r>
    </w:p>
  </w:footnote>
  <w:footnote w:type="continuationSeparator" w:id="0">
    <w:p w14:paraId="04EBEC45" w14:textId="77777777" w:rsidR="00FD76ED" w:rsidRDefault="00FD76ED" w:rsidP="0043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3E9A" w14:textId="77777777" w:rsidR="00E50B4E" w:rsidRDefault="00E50B4E" w:rsidP="00E50B4E">
    <w:pPr>
      <w:spacing w:line="360" w:lineRule="auto"/>
      <w:jc w:val="center"/>
      <w:rPr>
        <w:rFonts w:ascii="Verdana" w:eastAsia="Times New Roman" w:hAnsi="Verdana" w:cs="Calibri"/>
        <w:noProof/>
        <w:sz w:val="18"/>
        <w:szCs w:val="18"/>
        <w:lang w:eastAsia="pl-PL"/>
      </w:rPr>
    </w:pPr>
    <w:r w:rsidRPr="0074672D">
      <w:rPr>
        <w:rFonts w:ascii="Verdana" w:hAnsi="Verdana" w:cs="Calibri"/>
        <w:sz w:val="18"/>
        <w:szCs w:val="18"/>
      </w:rPr>
      <w:t>RZĄDOWY PROGRAM ODBUDOWY ZABYTKÓW</w:t>
    </w:r>
  </w:p>
  <w:p w14:paraId="2AFB9E0C" w14:textId="77777777" w:rsidR="00E50B4E" w:rsidRDefault="00E50B4E" w:rsidP="00E50B4E">
    <w:pPr>
      <w:pStyle w:val="Nagwek"/>
      <w:tabs>
        <w:tab w:val="right" w:pos="9498"/>
      </w:tabs>
    </w:pPr>
    <w:r>
      <w:rPr>
        <w:rFonts w:ascii="Verdana" w:eastAsia="Times New Roman" w:hAnsi="Verdana" w:cs="Calibri"/>
        <w:noProof/>
        <w:sz w:val="18"/>
        <w:szCs w:val="18"/>
        <w:lang w:eastAsia="pl-PL" w:bidi="ar-SA"/>
      </w:rPr>
      <w:drawing>
        <wp:inline distT="0" distB="0" distL="0" distR="0" wp14:anchorId="2C9DA2C7" wp14:editId="367A8130">
          <wp:extent cx="2105025" cy="7429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105025" cy="742950"/>
                  </a:xfrm>
                  <a:prstGeom prst="rect">
                    <a:avLst/>
                  </a:prstGeom>
                  <a:noFill/>
                  <a:ln w="9525">
                    <a:noFill/>
                    <a:miter lim="800000"/>
                    <a:headEnd/>
                    <a:tailEnd/>
                  </a:ln>
                </pic:spPr>
              </pic:pic>
            </a:graphicData>
          </a:graphic>
        </wp:inline>
      </w:drawing>
    </w:r>
    <w:r>
      <w:rPr>
        <w:rFonts w:ascii="Verdana" w:eastAsia="Times New Roman" w:hAnsi="Verdana" w:cs="Calibri"/>
        <w:noProof/>
        <w:sz w:val="18"/>
        <w:szCs w:val="18"/>
        <w:lang w:eastAsia="pl-PL"/>
      </w:rPr>
      <w:tab/>
    </w:r>
    <w:r>
      <w:rPr>
        <w:rFonts w:ascii="Verdana" w:eastAsia="Times New Roman" w:hAnsi="Verdana" w:cs="Calibri"/>
        <w:noProof/>
        <w:kern w:val="1"/>
        <w:sz w:val="18"/>
        <w:szCs w:val="18"/>
        <w:lang w:eastAsia="pl-PL" w:bidi="ar-SA"/>
      </w:rPr>
      <w:drawing>
        <wp:inline distT="0" distB="0" distL="0" distR="0" wp14:anchorId="14BAE090" wp14:editId="6045AAC9">
          <wp:extent cx="1133475" cy="847725"/>
          <wp:effectExtent l="1905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334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192"/>
    <w:multiLevelType w:val="multilevel"/>
    <w:tmpl w:val="A58A0A30"/>
    <w:numStyleLink w:val="WW8Num3"/>
  </w:abstractNum>
  <w:abstractNum w:abstractNumId="1" w15:restartNumberingAfterBreak="0">
    <w:nsid w:val="04BE1A98"/>
    <w:multiLevelType w:val="multilevel"/>
    <w:tmpl w:val="01A2F02E"/>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7D82864"/>
    <w:multiLevelType w:val="multilevel"/>
    <w:tmpl w:val="A58A0A30"/>
    <w:numStyleLink w:val="WW8Num3"/>
  </w:abstractNum>
  <w:abstractNum w:abstractNumId="3" w15:restartNumberingAfterBreak="0">
    <w:nsid w:val="0801344A"/>
    <w:multiLevelType w:val="multilevel"/>
    <w:tmpl w:val="4D762F60"/>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6D7EFE"/>
    <w:multiLevelType w:val="multilevel"/>
    <w:tmpl w:val="4DA4E8C0"/>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5" w15:restartNumberingAfterBreak="0">
    <w:nsid w:val="0F3464A3"/>
    <w:multiLevelType w:val="multilevel"/>
    <w:tmpl w:val="16FC2FE2"/>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533EB"/>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F2B36"/>
    <w:multiLevelType w:val="multilevel"/>
    <w:tmpl w:val="A58A0A30"/>
    <w:styleLink w:val="WW8Num3"/>
    <w:lvl w:ilvl="0">
      <w:start w:val="1"/>
      <w:numFmt w:val="decimal"/>
      <w:lvlText w:val="%1."/>
      <w:lvlJc w:val="left"/>
      <w:pPr>
        <w:ind w:left="397" w:hanging="397"/>
      </w:pPr>
      <w:rPr>
        <w:rFonts w:ascii="Times New Roman" w:hAnsi="Times New Roman"/>
        <w:sz w:val="24"/>
      </w:rPr>
    </w:lvl>
    <w:lvl w:ilvl="1">
      <w:start w:val="1"/>
      <w:numFmt w:val="decimal"/>
      <w:lvlText w:val="%2)"/>
      <w:lvlJc w:val="left"/>
      <w:pPr>
        <w:ind w:left="794" w:hanging="397"/>
      </w:pPr>
      <w:rPr>
        <w:rFonts w:hint="default"/>
      </w:rPr>
    </w:lvl>
    <w:lvl w:ilvl="2">
      <w:start w:val="1"/>
      <w:numFmt w:val="lowerLetter"/>
      <w:lvlText w:val="%3)"/>
      <w:lvlJc w:val="left"/>
      <w:pPr>
        <w:ind w:left="1134" w:hanging="34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8" w15:restartNumberingAfterBreak="0">
    <w:nsid w:val="1D4B75B9"/>
    <w:multiLevelType w:val="multilevel"/>
    <w:tmpl w:val="A58A0A30"/>
    <w:numStyleLink w:val="WW8Num3"/>
  </w:abstractNum>
  <w:abstractNum w:abstractNumId="9" w15:restartNumberingAfterBreak="0">
    <w:nsid w:val="249F17F8"/>
    <w:multiLevelType w:val="multilevel"/>
    <w:tmpl w:val="9B42B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F4D57"/>
    <w:multiLevelType w:val="multilevel"/>
    <w:tmpl w:val="A58A0A30"/>
    <w:numStyleLink w:val="WW8Num3"/>
  </w:abstractNum>
  <w:abstractNum w:abstractNumId="11" w15:restartNumberingAfterBreak="0">
    <w:nsid w:val="2A4717F4"/>
    <w:multiLevelType w:val="multilevel"/>
    <w:tmpl w:val="597099E0"/>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FB1E98"/>
    <w:multiLevelType w:val="multilevel"/>
    <w:tmpl w:val="E10C4E54"/>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2E3610D5"/>
    <w:multiLevelType w:val="multilevel"/>
    <w:tmpl w:val="D6A4D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D3292"/>
    <w:multiLevelType w:val="multilevel"/>
    <w:tmpl w:val="893646C8"/>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5" w15:restartNumberingAfterBreak="0">
    <w:nsid w:val="36E068FB"/>
    <w:multiLevelType w:val="multilevel"/>
    <w:tmpl w:val="771E431C"/>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E530D4"/>
    <w:multiLevelType w:val="multilevel"/>
    <w:tmpl w:val="D4A8E796"/>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7" w15:restartNumberingAfterBreak="0">
    <w:nsid w:val="3B9C7F9F"/>
    <w:multiLevelType w:val="multilevel"/>
    <w:tmpl w:val="B944EC18"/>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C6E7D59"/>
    <w:multiLevelType w:val="multilevel"/>
    <w:tmpl w:val="073A9668"/>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FB55128"/>
    <w:multiLevelType w:val="multilevel"/>
    <w:tmpl w:val="A58A0A30"/>
    <w:numStyleLink w:val="WW8Num3"/>
  </w:abstractNum>
  <w:abstractNum w:abstractNumId="20" w15:restartNumberingAfterBreak="0">
    <w:nsid w:val="4E6E2622"/>
    <w:multiLevelType w:val="hybridMultilevel"/>
    <w:tmpl w:val="208C248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1" w15:restartNumberingAfterBreak="0">
    <w:nsid w:val="5167265F"/>
    <w:multiLevelType w:val="multilevel"/>
    <w:tmpl w:val="A58A0A30"/>
    <w:numStyleLink w:val="WW8Num3"/>
  </w:abstractNum>
  <w:abstractNum w:abstractNumId="22" w15:restartNumberingAfterBreak="0">
    <w:nsid w:val="584E7F76"/>
    <w:multiLevelType w:val="multilevel"/>
    <w:tmpl w:val="29BC5950"/>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A6178E6"/>
    <w:multiLevelType w:val="multilevel"/>
    <w:tmpl w:val="D794D42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B4F2720"/>
    <w:multiLevelType w:val="multilevel"/>
    <w:tmpl w:val="7862DF4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E407E0B"/>
    <w:multiLevelType w:val="multilevel"/>
    <w:tmpl w:val="A58A0A30"/>
    <w:numStyleLink w:val="WW8Num3"/>
  </w:abstractNum>
  <w:abstractNum w:abstractNumId="26" w15:restartNumberingAfterBreak="0">
    <w:nsid w:val="633E1FAA"/>
    <w:multiLevelType w:val="multilevel"/>
    <w:tmpl w:val="E03E444E"/>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76F4B62"/>
    <w:multiLevelType w:val="multilevel"/>
    <w:tmpl w:val="A58A0A30"/>
    <w:numStyleLink w:val="WW8Num3"/>
  </w:abstractNum>
  <w:abstractNum w:abstractNumId="28" w15:restartNumberingAfterBreak="0">
    <w:nsid w:val="693B3DE0"/>
    <w:multiLevelType w:val="multilevel"/>
    <w:tmpl w:val="EE8E8420"/>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98A1ABD"/>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E36EB5"/>
    <w:multiLevelType w:val="multilevel"/>
    <w:tmpl w:val="D8DAC8E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F5264D8"/>
    <w:multiLevelType w:val="multilevel"/>
    <w:tmpl w:val="0EDECF4E"/>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5A38FB"/>
    <w:multiLevelType w:val="multilevel"/>
    <w:tmpl w:val="86501CBA"/>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3" w15:restartNumberingAfterBreak="0">
    <w:nsid w:val="7A544B6B"/>
    <w:multiLevelType w:val="multilevel"/>
    <w:tmpl w:val="15107FE6"/>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D07449D"/>
    <w:multiLevelType w:val="multilevel"/>
    <w:tmpl w:val="1A5CA5B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35" w15:restartNumberingAfterBreak="0">
    <w:nsid w:val="7F1E0826"/>
    <w:multiLevelType w:val="multilevel"/>
    <w:tmpl w:val="A58A0A30"/>
    <w:numStyleLink w:val="WW8Num3"/>
  </w:abstractNum>
  <w:num w:numId="1" w16cid:durableId="1599095946">
    <w:abstractNumId w:val="33"/>
  </w:num>
  <w:num w:numId="2" w16cid:durableId="396173010">
    <w:abstractNumId w:val="5"/>
  </w:num>
  <w:num w:numId="3" w16cid:durableId="224069542">
    <w:abstractNumId w:val="18"/>
  </w:num>
  <w:num w:numId="4" w16cid:durableId="1784879235">
    <w:abstractNumId w:val="24"/>
  </w:num>
  <w:num w:numId="5" w16cid:durableId="605886536">
    <w:abstractNumId w:val="11"/>
  </w:num>
  <w:num w:numId="6" w16cid:durableId="1936278949">
    <w:abstractNumId w:val="22"/>
  </w:num>
  <w:num w:numId="7" w16cid:durableId="1066415914">
    <w:abstractNumId w:val="23"/>
  </w:num>
  <w:num w:numId="8" w16cid:durableId="989363339">
    <w:abstractNumId w:val="1"/>
  </w:num>
  <w:num w:numId="9" w16cid:durableId="984820880">
    <w:abstractNumId w:val="26"/>
  </w:num>
  <w:num w:numId="10" w16cid:durableId="1198349242">
    <w:abstractNumId w:val="32"/>
  </w:num>
  <w:num w:numId="11" w16cid:durableId="701589484">
    <w:abstractNumId w:val="17"/>
  </w:num>
  <w:num w:numId="12" w16cid:durableId="1164319620">
    <w:abstractNumId w:val="31"/>
  </w:num>
  <w:num w:numId="13" w16cid:durableId="293100545">
    <w:abstractNumId w:val="15"/>
  </w:num>
  <w:num w:numId="14" w16cid:durableId="1942569989">
    <w:abstractNumId w:val="3"/>
  </w:num>
  <w:num w:numId="15" w16cid:durableId="320736230">
    <w:abstractNumId w:val="28"/>
  </w:num>
  <w:num w:numId="16" w16cid:durableId="412703670">
    <w:abstractNumId w:val="7"/>
  </w:num>
  <w:num w:numId="17" w16cid:durableId="190729525">
    <w:abstractNumId w:val="12"/>
  </w:num>
  <w:num w:numId="18" w16cid:durableId="1020670237">
    <w:abstractNumId w:val="14"/>
  </w:num>
  <w:num w:numId="19" w16cid:durableId="1174954183">
    <w:abstractNumId w:val="34"/>
  </w:num>
  <w:num w:numId="20" w16cid:durableId="790637962">
    <w:abstractNumId w:val="16"/>
  </w:num>
  <w:num w:numId="21" w16cid:durableId="1619070709">
    <w:abstractNumId w:val="4"/>
  </w:num>
  <w:num w:numId="22" w16cid:durableId="713314017">
    <w:abstractNumId w:val="30"/>
  </w:num>
  <w:num w:numId="23" w16cid:durableId="2118215581">
    <w:abstractNumId w:val="6"/>
  </w:num>
  <w:num w:numId="24" w16cid:durableId="1184780153">
    <w:abstractNumId w:val="18"/>
    <w:lvlOverride w:ilvl="0">
      <w:startOverride w:val="2"/>
    </w:lvlOverride>
  </w:num>
  <w:num w:numId="25" w16cid:durableId="1840536280">
    <w:abstractNumId w:val="11"/>
    <w:lvlOverride w:ilvl="0">
      <w:startOverride w:val="9"/>
    </w:lvlOverride>
  </w:num>
  <w:num w:numId="26" w16cid:durableId="122117894">
    <w:abstractNumId w:val="22"/>
    <w:lvlOverride w:ilvl="0">
      <w:startOverride w:val="1"/>
    </w:lvlOverride>
  </w:num>
  <w:num w:numId="27" w16cid:durableId="650526728">
    <w:abstractNumId w:val="23"/>
    <w:lvlOverride w:ilvl="0">
      <w:startOverride w:val="1"/>
    </w:lvlOverride>
  </w:num>
  <w:num w:numId="28" w16cid:durableId="1901096257">
    <w:abstractNumId w:val="13"/>
  </w:num>
  <w:num w:numId="29" w16cid:durableId="1537965554">
    <w:abstractNumId w:val="32"/>
  </w:num>
  <w:num w:numId="30" w16cid:durableId="1745640680">
    <w:abstractNumId w:val="9"/>
  </w:num>
  <w:num w:numId="31" w16cid:durableId="1959796944">
    <w:abstractNumId w:val="20"/>
  </w:num>
  <w:num w:numId="32" w16cid:durableId="458571861">
    <w:abstractNumId w:val="29"/>
  </w:num>
  <w:num w:numId="33" w16cid:durableId="41641815">
    <w:abstractNumId w:val="27"/>
  </w:num>
  <w:num w:numId="34" w16cid:durableId="212080814">
    <w:abstractNumId w:val="21"/>
  </w:num>
  <w:num w:numId="35" w16cid:durableId="509805617">
    <w:abstractNumId w:val="10"/>
  </w:num>
  <w:num w:numId="36" w16cid:durableId="1347094862">
    <w:abstractNumId w:val="2"/>
    <w:lvlOverride w:ilvl="0">
      <w:lvl w:ilvl="0">
        <w:start w:val="1"/>
        <w:numFmt w:val="decimal"/>
        <w:lvlText w:val="%1."/>
        <w:lvlJc w:val="left"/>
        <w:pPr>
          <w:ind w:left="397" w:hanging="397"/>
        </w:pPr>
        <w:rPr>
          <w:rFonts w:ascii="Times New Roman" w:hAnsi="Times New Roman" w:cs="Times New Roman" w:hint="default"/>
        </w:rPr>
      </w:lvl>
    </w:lvlOverride>
  </w:num>
  <w:num w:numId="37" w16cid:durableId="1899898990">
    <w:abstractNumId w:val="35"/>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ascii="Times New Roman" w:hAnsi="Times New Roman" w:cs="Times New Roman" w:hint="default"/>
        </w:rPr>
      </w:lvl>
    </w:lvlOverride>
  </w:num>
  <w:num w:numId="38" w16cid:durableId="168913690">
    <w:abstractNumId w:val="8"/>
    <w:lvlOverride w:ilvl="0">
      <w:lvl w:ilvl="0">
        <w:start w:val="1"/>
        <w:numFmt w:val="decimal"/>
        <w:lvlText w:val="%1."/>
        <w:lvlJc w:val="left"/>
        <w:pPr>
          <w:ind w:left="397" w:hanging="397"/>
        </w:pPr>
        <w:rPr>
          <w:rFonts w:ascii="Times New Roman" w:hAnsi="Times New Roman"/>
          <w:sz w:val="24"/>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hint="default"/>
        </w:rPr>
      </w:lvl>
    </w:lvlOverride>
    <w:lvlOverride w:ilvl="3">
      <w:lvl w:ilvl="3">
        <w:start w:val="1"/>
        <w:numFmt w:val="lowerLetter"/>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lowerLetter"/>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Letter"/>
        <w:lvlText w:val="%9)"/>
        <w:lvlJc w:val="left"/>
        <w:pPr>
          <w:ind w:left="3600" w:hanging="360"/>
        </w:pPr>
        <w:rPr>
          <w:rFonts w:hint="default"/>
        </w:rPr>
      </w:lvl>
    </w:lvlOverride>
  </w:num>
  <w:num w:numId="39" w16cid:durableId="322783503">
    <w:abstractNumId w:val="19"/>
  </w:num>
  <w:num w:numId="40" w16cid:durableId="46102880">
    <w:abstractNumId w:val="0"/>
  </w:num>
  <w:num w:numId="41" w16cid:durableId="2062291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9B"/>
    <w:rsid w:val="00032C59"/>
    <w:rsid w:val="000C4DF7"/>
    <w:rsid w:val="000D62DC"/>
    <w:rsid w:val="000E0897"/>
    <w:rsid w:val="00167C76"/>
    <w:rsid w:val="00184D55"/>
    <w:rsid w:val="001925EF"/>
    <w:rsid w:val="001D0445"/>
    <w:rsid w:val="001F6635"/>
    <w:rsid w:val="00215586"/>
    <w:rsid w:val="002370A4"/>
    <w:rsid w:val="00257C88"/>
    <w:rsid w:val="002619B8"/>
    <w:rsid w:val="002623C6"/>
    <w:rsid w:val="00267ABB"/>
    <w:rsid w:val="002B7404"/>
    <w:rsid w:val="002F3DE0"/>
    <w:rsid w:val="00330C63"/>
    <w:rsid w:val="00365CC7"/>
    <w:rsid w:val="003A05E7"/>
    <w:rsid w:val="00406F0B"/>
    <w:rsid w:val="0043799B"/>
    <w:rsid w:val="00484D17"/>
    <w:rsid w:val="00580EC0"/>
    <w:rsid w:val="005952CC"/>
    <w:rsid w:val="005A2656"/>
    <w:rsid w:val="005D59A0"/>
    <w:rsid w:val="006127EA"/>
    <w:rsid w:val="006224E6"/>
    <w:rsid w:val="006379F7"/>
    <w:rsid w:val="006406A2"/>
    <w:rsid w:val="006510D1"/>
    <w:rsid w:val="0065391B"/>
    <w:rsid w:val="006A43BB"/>
    <w:rsid w:val="006A70CC"/>
    <w:rsid w:val="007171E9"/>
    <w:rsid w:val="00762425"/>
    <w:rsid w:val="007647A6"/>
    <w:rsid w:val="0079501D"/>
    <w:rsid w:val="007A771B"/>
    <w:rsid w:val="007B2D61"/>
    <w:rsid w:val="007B57C3"/>
    <w:rsid w:val="007D4F05"/>
    <w:rsid w:val="00811DAA"/>
    <w:rsid w:val="00815EC1"/>
    <w:rsid w:val="008304D9"/>
    <w:rsid w:val="00853015"/>
    <w:rsid w:val="008536A8"/>
    <w:rsid w:val="00887537"/>
    <w:rsid w:val="008B2EFE"/>
    <w:rsid w:val="008C01A1"/>
    <w:rsid w:val="008D2376"/>
    <w:rsid w:val="00964FDE"/>
    <w:rsid w:val="009C3677"/>
    <w:rsid w:val="00A41E9A"/>
    <w:rsid w:val="00A60944"/>
    <w:rsid w:val="00AA38E5"/>
    <w:rsid w:val="00AB3FE8"/>
    <w:rsid w:val="00B07D9B"/>
    <w:rsid w:val="00B475ED"/>
    <w:rsid w:val="00B67374"/>
    <w:rsid w:val="00B71FCE"/>
    <w:rsid w:val="00BA2805"/>
    <w:rsid w:val="00C236C2"/>
    <w:rsid w:val="00C548B5"/>
    <w:rsid w:val="00C75EA6"/>
    <w:rsid w:val="00CC009A"/>
    <w:rsid w:val="00D03311"/>
    <w:rsid w:val="00D21E9E"/>
    <w:rsid w:val="00D27A18"/>
    <w:rsid w:val="00D9023C"/>
    <w:rsid w:val="00D9367E"/>
    <w:rsid w:val="00E019B4"/>
    <w:rsid w:val="00E1503A"/>
    <w:rsid w:val="00E361DF"/>
    <w:rsid w:val="00E50B4E"/>
    <w:rsid w:val="00E90B3D"/>
    <w:rsid w:val="00EA36AD"/>
    <w:rsid w:val="00EB4C8A"/>
    <w:rsid w:val="00EF43D6"/>
    <w:rsid w:val="00F5541D"/>
    <w:rsid w:val="00F65981"/>
    <w:rsid w:val="00FB1441"/>
    <w:rsid w:val="00FC1283"/>
    <w:rsid w:val="00FC7734"/>
    <w:rsid w:val="00FD76ED"/>
    <w:rsid w:val="00FF2FB1"/>
    <w:rsid w:val="00FF6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81A"/>
  <w15:docId w15:val="{A34E225A-EB23-4111-B581-6588BC4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3799B"/>
    <w:pPr>
      <w:widowControl/>
      <w:suppressAutoHyphens/>
      <w:autoSpaceDE w:val="0"/>
    </w:pPr>
    <w:rPr>
      <w:rFonts w:ascii="Arial" w:eastAsia="Calibri" w:hAnsi="Arial" w:cs="Arial"/>
      <w:color w:val="000000"/>
      <w:lang w:bidi="ar-SA"/>
    </w:rPr>
  </w:style>
  <w:style w:type="paragraph" w:styleId="Nagwek1">
    <w:name w:val="heading 1"/>
    <w:basedOn w:val="Standard"/>
    <w:next w:val="Standard"/>
    <w:rsid w:val="0043799B"/>
    <w:pPr>
      <w:keepNext/>
      <w:overflowPunct w:val="0"/>
      <w:autoSpaceDE w:val="0"/>
      <w:outlineLvl w:val="0"/>
    </w:pPr>
    <w:rPr>
      <w:b/>
      <w:szCs w:val="20"/>
      <w:u w:val="single"/>
    </w:rPr>
  </w:style>
  <w:style w:type="paragraph" w:styleId="Nagwek2">
    <w:name w:val="heading 2"/>
    <w:basedOn w:val="Standard"/>
    <w:next w:val="Standard"/>
    <w:rsid w:val="0043799B"/>
    <w:pPr>
      <w:keepNext/>
      <w:overflowPunct w:val="0"/>
      <w:autoSpaceDE w:val="0"/>
      <w:jc w:val="center"/>
      <w:outlineLvl w:val="1"/>
    </w:pPr>
    <w:rPr>
      <w:caps/>
      <w:szCs w:val="20"/>
    </w:rPr>
  </w:style>
  <w:style w:type="paragraph" w:styleId="Nagwek3">
    <w:name w:val="heading 3"/>
    <w:basedOn w:val="Heading"/>
    <w:next w:val="Textbody"/>
    <w:rsid w:val="0043799B"/>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3799B"/>
    <w:pPr>
      <w:suppressAutoHyphens/>
    </w:pPr>
  </w:style>
  <w:style w:type="paragraph" w:styleId="Nagwek">
    <w:name w:val="header"/>
    <w:basedOn w:val="Standard"/>
    <w:next w:val="Textbody"/>
    <w:link w:val="NagwekZnak"/>
    <w:rsid w:val="0043799B"/>
    <w:pPr>
      <w:keepNext/>
      <w:spacing w:before="240" w:after="120"/>
    </w:pPr>
    <w:rPr>
      <w:rFonts w:ascii="Arial" w:hAnsi="Arial" w:cs="Tahoma"/>
      <w:sz w:val="28"/>
      <w:szCs w:val="28"/>
    </w:rPr>
  </w:style>
  <w:style w:type="paragraph" w:customStyle="1" w:styleId="Textbody">
    <w:name w:val="Text body"/>
    <w:basedOn w:val="Standard"/>
    <w:rsid w:val="0043799B"/>
    <w:pPr>
      <w:spacing w:after="120"/>
    </w:pPr>
  </w:style>
  <w:style w:type="paragraph" w:styleId="Lista">
    <w:name w:val="List"/>
    <w:basedOn w:val="Textbody"/>
    <w:rsid w:val="0043799B"/>
    <w:rPr>
      <w:rFonts w:cs="Tahoma"/>
    </w:rPr>
  </w:style>
  <w:style w:type="paragraph" w:styleId="Legenda">
    <w:name w:val="caption"/>
    <w:basedOn w:val="Standard"/>
    <w:rsid w:val="0043799B"/>
    <w:pPr>
      <w:suppressLineNumbers/>
      <w:spacing w:before="120" w:after="120"/>
    </w:pPr>
    <w:rPr>
      <w:rFonts w:cs="Tahoma"/>
      <w:i/>
      <w:iCs/>
    </w:rPr>
  </w:style>
  <w:style w:type="paragraph" w:customStyle="1" w:styleId="Index">
    <w:name w:val="Index"/>
    <w:basedOn w:val="Standard"/>
    <w:rsid w:val="0043799B"/>
    <w:pPr>
      <w:suppressLineNumbers/>
    </w:pPr>
    <w:rPr>
      <w:rFonts w:cs="Tahoma"/>
    </w:rPr>
  </w:style>
  <w:style w:type="paragraph" w:customStyle="1" w:styleId="Heading">
    <w:name w:val="Heading"/>
    <w:basedOn w:val="Standard"/>
    <w:next w:val="Textbody"/>
    <w:rsid w:val="0043799B"/>
    <w:pPr>
      <w:keepNext/>
      <w:spacing w:before="240" w:after="120"/>
    </w:pPr>
    <w:rPr>
      <w:rFonts w:ascii="Liberation Sans" w:hAnsi="Liberation Sans" w:cs="Tahoma"/>
      <w:sz w:val="28"/>
      <w:szCs w:val="28"/>
    </w:rPr>
  </w:style>
  <w:style w:type="paragraph" w:styleId="Tekstpodstawowy2">
    <w:name w:val="Body Text 2"/>
    <w:basedOn w:val="Standard"/>
    <w:rsid w:val="0043799B"/>
    <w:pPr>
      <w:overflowPunct w:val="0"/>
      <w:autoSpaceDE w:val="0"/>
    </w:pPr>
    <w:rPr>
      <w:szCs w:val="20"/>
    </w:rPr>
  </w:style>
  <w:style w:type="paragraph" w:customStyle="1" w:styleId="Default">
    <w:name w:val="Default"/>
    <w:rsid w:val="0043799B"/>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rsid w:val="0043799B"/>
    <w:pPr>
      <w:suppressAutoHyphens/>
    </w:pPr>
    <w:rPr>
      <w:rFonts w:ascii="Times New Roman" w:hAnsi="Times New Roman" w:cs="Tahoma"/>
      <w:lang w:bidi="ar-SA"/>
    </w:rPr>
  </w:style>
  <w:style w:type="paragraph" w:customStyle="1" w:styleId="Tekstpodstawowy21">
    <w:name w:val="Tekst podstawowy 21"/>
    <w:basedOn w:val="Standarduser"/>
    <w:rsid w:val="0043799B"/>
    <w:pPr>
      <w:overflowPunct w:val="0"/>
      <w:autoSpaceDE w:val="0"/>
    </w:pPr>
    <w:rPr>
      <w:szCs w:val="20"/>
    </w:rPr>
  </w:style>
  <w:style w:type="paragraph" w:customStyle="1" w:styleId="Quotations">
    <w:name w:val="Quotations"/>
    <w:basedOn w:val="Standard"/>
    <w:rsid w:val="0043799B"/>
    <w:pPr>
      <w:spacing w:after="283"/>
      <w:ind w:left="567" w:right="567"/>
    </w:pPr>
  </w:style>
  <w:style w:type="paragraph" w:styleId="Tytu">
    <w:name w:val="Title"/>
    <w:basedOn w:val="Heading"/>
    <w:next w:val="Textbody"/>
    <w:rsid w:val="0043799B"/>
    <w:pPr>
      <w:jc w:val="center"/>
    </w:pPr>
    <w:rPr>
      <w:b/>
      <w:bCs/>
      <w:sz w:val="56"/>
      <w:szCs w:val="56"/>
    </w:rPr>
  </w:style>
  <w:style w:type="paragraph" w:styleId="Podtytu">
    <w:name w:val="Subtitle"/>
    <w:basedOn w:val="Heading"/>
    <w:next w:val="Textbody"/>
    <w:rsid w:val="0043799B"/>
    <w:pPr>
      <w:spacing w:before="60"/>
      <w:jc w:val="center"/>
    </w:pPr>
    <w:rPr>
      <w:sz w:val="36"/>
      <w:szCs w:val="36"/>
    </w:rPr>
  </w:style>
  <w:style w:type="character" w:customStyle="1" w:styleId="WW8Num2z0">
    <w:name w:val="WW8Num2z0"/>
    <w:rsid w:val="0043799B"/>
    <w:rPr>
      <w:rFonts w:cs="Times New Roman"/>
      <w:b w:val="0"/>
    </w:rPr>
  </w:style>
  <w:style w:type="character" w:customStyle="1" w:styleId="BulletSymbols">
    <w:name w:val="Bullet Symbols"/>
    <w:rsid w:val="0043799B"/>
    <w:rPr>
      <w:rFonts w:ascii="OpenSymbol" w:eastAsia="OpenSymbol" w:hAnsi="OpenSymbol" w:cs="OpenSymbol"/>
    </w:rPr>
  </w:style>
  <w:style w:type="character" w:customStyle="1" w:styleId="NumberingSymbols">
    <w:name w:val="Numbering Symbols"/>
    <w:rsid w:val="0043799B"/>
  </w:style>
  <w:style w:type="paragraph" w:styleId="Akapitzlist">
    <w:name w:val="List Paragraph"/>
    <w:basedOn w:val="Normalny"/>
    <w:rsid w:val="0043799B"/>
    <w:pPr>
      <w:ind w:left="720"/>
    </w:pPr>
  </w:style>
  <w:style w:type="paragraph" w:styleId="Stopka">
    <w:name w:val="footer"/>
    <w:basedOn w:val="Normalny"/>
    <w:rsid w:val="0043799B"/>
    <w:pPr>
      <w:tabs>
        <w:tab w:val="center" w:pos="4536"/>
        <w:tab w:val="right" w:pos="9072"/>
      </w:tabs>
    </w:pPr>
  </w:style>
  <w:style w:type="character" w:customStyle="1" w:styleId="StopkaZnak">
    <w:name w:val="Stopka Znak"/>
    <w:basedOn w:val="Domylnaczcionkaakapitu"/>
    <w:rsid w:val="0043799B"/>
    <w:rPr>
      <w:rFonts w:ascii="Arial" w:eastAsia="Calibri" w:hAnsi="Arial" w:cs="Arial"/>
      <w:color w:val="000000"/>
      <w:lang w:bidi="ar-SA"/>
    </w:rPr>
  </w:style>
  <w:style w:type="paragraph" w:customStyle="1" w:styleId="Normalny1">
    <w:name w:val="Normalny1"/>
    <w:rsid w:val="0043799B"/>
    <w:pPr>
      <w:widowControl/>
      <w:suppressAutoHyphens/>
      <w:autoSpaceDE w:val="0"/>
      <w:textAlignment w:val="auto"/>
    </w:pPr>
    <w:rPr>
      <w:rFonts w:ascii="Times New Roman" w:eastAsia="Times New Roman" w:hAnsi="Times New Roman" w:cs="Times New Roman"/>
      <w:color w:val="000000"/>
      <w:kern w:val="0"/>
      <w:lang w:bidi="ar-SA"/>
    </w:rPr>
  </w:style>
  <w:style w:type="paragraph" w:styleId="Tekstdymka">
    <w:name w:val="Balloon Text"/>
    <w:basedOn w:val="Normalny"/>
    <w:link w:val="TekstdymkaZnak"/>
    <w:uiPriority w:val="99"/>
    <w:semiHidden/>
    <w:unhideWhenUsed/>
    <w:rsid w:val="00EA36AD"/>
    <w:rPr>
      <w:rFonts w:ascii="Tahoma" w:hAnsi="Tahoma" w:cs="Tahoma"/>
      <w:sz w:val="16"/>
      <w:szCs w:val="16"/>
    </w:rPr>
  </w:style>
  <w:style w:type="character" w:customStyle="1" w:styleId="TekstdymkaZnak">
    <w:name w:val="Tekst dymka Znak"/>
    <w:basedOn w:val="Domylnaczcionkaakapitu"/>
    <w:link w:val="Tekstdymka"/>
    <w:uiPriority w:val="99"/>
    <w:semiHidden/>
    <w:rsid w:val="00EA36AD"/>
    <w:rPr>
      <w:rFonts w:ascii="Tahoma" w:eastAsia="Calibri" w:hAnsi="Tahoma" w:cs="Tahoma"/>
      <w:color w:val="000000"/>
      <w:sz w:val="16"/>
      <w:szCs w:val="16"/>
      <w:lang w:bidi="ar-SA"/>
    </w:rPr>
  </w:style>
  <w:style w:type="character" w:customStyle="1" w:styleId="NagwekZnak">
    <w:name w:val="Nagłówek Znak"/>
    <w:basedOn w:val="Domylnaczcionkaakapitu"/>
    <w:link w:val="Nagwek"/>
    <w:rsid w:val="00EA36AD"/>
    <w:rPr>
      <w:rFonts w:ascii="Arial" w:hAnsi="Arial" w:cs="Tahoma"/>
      <w:sz w:val="28"/>
      <w:szCs w:val="28"/>
    </w:rPr>
  </w:style>
  <w:style w:type="numbering" w:customStyle="1" w:styleId="WW8Num14">
    <w:name w:val="WW8Num14"/>
    <w:basedOn w:val="Bezlisty"/>
    <w:rsid w:val="0043799B"/>
    <w:pPr>
      <w:numPr>
        <w:numId w:val="1"/>
      </w:numPr>
    </w:pPr>
  </w:style>
  <w:style w:type="numbering" w:customStyle="1" w:styleId="WW8Num71">
    <w:name w:val="WW8Num71"/>
    <w:basedOn w:val="Bezlisty"/>
    <w:rsid w:val="0043799B"/>
    <w:pPr>
      <w:numPr>
        <w:numId w:val="2"/>
      </w:numPr>
    </w:pPr>
  </w:style>
  <w:style w:type="numbering" w:customStyle="1" w:styleId="WW8Num9">
    <w:name w:val="WW8Num9"/>
    <w:basedOn w:val="Bezlisty"/>
    <w:rsid w:val="0043799B"/>
    <w:pPr>
      <w:numPr>
        <w:numId w:val="3"/>
      </w:numPr>
    </w:pPr>
  </w:style>
  <w:style w:type="numbering" w:customStyle="1" w:styleId="WW8Num11">
    <w:name w:val="WW8Num11"/>
    <w:basedOn w:val="Bezlisty"/>
    <w:rsid w:val="0043799B"/>
    <w:pPr>
      <w:numPr>
        <w:numId w:val="4"/>
      </w:numPr>
    </w:pPr>
  </w:style>
  <w:style w:type="numbering" w:customStyle="1" w:styleId="WW8Num16">
    <w:name w:val="WW8Num16"/>
    <w:basedOn w:val="Bezlisty"/>
    <w:rsid w:val="0043799B"/>
    <w:pPr>
      <w:numPr>
        <w:numId w:val="5"/>
      </w:numPr>
    </w:pPr>
  </w:style>
  <w:style w:type="numbering" w:customStyle="1" w:styleId="WW8Num41">
    <w:name w:val="WW8Num41"/>
    <w:basedOn w:val="Bezlisty"/>
    <w:rsid w:val="0043799B"/>
    <w:pPr>
      <w:numPr>
        <w:numId w:val="6"/>
      </w:numPr>
    </w:pPr>
  </w:style>
  <w:style w:type="numbering" w:customStyle="1" w:styleId="WW8Num1">
    <w:name w:val="WW8Num1"/>
    <w:basedOn w:val="Bezlisty"/>
    <w:rsid w:val="0043799B"/>
    <w:pPr>
      <w:numPr>
        <w:numId w:val="7"/>
      </w:numPr>
    </w:pPr>
  </w:style>
  <w:style w:type="numbering" w:customStyle="1" w:styleId="WW8Num61">
    <w:name w:val="WW8Num61"/>
    <w:basedOn w:val="Bezlisty"/>
    <w:rsid w:val="0043799B"/>
    <w:pPr>
      <w:numPr>
        <w:numId w:val="8"/>
      </w:numPr>
    </w:pPr>
  </w:style>
  <w:style w:type="numbering" w:customStyle="1" w:styleId="WW8Num31">
    <w:name w:val="WW8Num31"/>
    <w:basedOn w:val="Bezlisty"/>
    <w:rsid w:val="0043799B"/>
    <w:pPr>
      <w:numPr>
        <w:numId w:val="9"/>
      </w:numPr>
    </w:pPr>
  </w:style>
  <w:style w:type="numbering" w:customStyle="1" w:styleId="WW8Num12">
    <w:name w:val="WW8Num12"/>
    <w:basedOn w:val="Bezlisty"/>
    <w:rsid w:val="0043799B"/>
    <w:pPr>
      <w:numPr>
        <w:numId w:val="10"/>
      </w:numPr>
    </w:pPr>
  </w:style>
  <w:style w:type="numbering" w:customStyle="1" w:styleId="WW8Num21">
    <w:name w:val="WW8Num21"/>
    <w:basedOn w:val="Bezlisty"/>
    <w:rsid w:val="0043799B"/>
    <w:pPr>
      <w:numPr>
        <w:numId w:val="11"/>
      </w:numPr>
    </w:pPr>
  </w:style>
  <w:style w:type="numbering" w:customStyle="1" w:styleId="WW8Num2">
    <w:name w:val="WW8Num2"/>
    <w:basedOn w:val="Bezlisty"/>
    <w:rsid w:val="0043799B"/>
    <w:pPr>
      <w:numPr>
        <w:numId w:val="12"/>
      </w:numPr>
    </w:pPr>
  </w:style>
  <w:style w:type="numbering" w:customStyle="1" w:styleId="WW8Num10">
    <w:name w:val="WW8Num10"/>
    <w:basedOn w:val="Bezlisty"/>
    <w:rsid w:val="0043799B"/>
    <w:pPr>
      <w:numPr>
        <w:numId w:val="13"/>
      </w:numPr>
    </w:pPr>
  </w:style>
  <w:style w:type="numbering" w:customStyle="1" w:styleId="WW8Num6">
    <w:name w:val="WW8Num6"/>
    <w:basedOn w:val="Bezlisty"/>
    <w:rsid w:val="0043799B"/>
    <w:pPr>
      <w:numPr>
        <w:numId w:val="14"/>
      </w:numPr>
    </w:pPr>
  </w:style>
  <w:style w:type="numbering" w:customStyle="1" w:styleId="WW8Num5">
    <w:name w:val="WW8Num5"/>
    <w:basedOn w:val="Bezlisty"/>
    <w:rsid w:val="0043799B"/>
    <w:pPr>
      <w:numPr>
        <w:numId w:val="15"/>
      </w:numPr>
    </w:pPr>
  </w:style>
  <w:style w:type="numbering" w:customStyle="1" w:styleId="WW8Num3">
    <w:name w:val="WW8Num3"/>
    <w:basedOn w:val="Bezlisty"/>
    <w:rsid w:val="00330C63"/>
    <w:pPr>
      <w:numPr>
        <w:numId w:val="16"/>
      </w:numPr>
    </w:pPr>
  </w:style>
  <w:style w:type="numbering" w:customStyle="1" w:styleId="WW8Num4">
    <w:name w:val="WW8Num4"/>
    <w:basedOn w:val="Bezlisty"/>
    <w:rsid w:val="0043799B"/>
    <w:pPr>
      <w:numPr>
        <w:numId w:val="17"/>
      </w:numPr>
    </w:pPr>
  </w:style>
  <w:style w:type="numbering" w:customStyle="1" w:styleId="WW8Num7">
    <w:name w:val="WW8Num7"/>
    <w:basedOn w:val="Bezlisty"/>
    <w:rsid w:val="0043799B"/>
    <w:pPr>
      <w:numPr>
        <w:numId w:val="18"/>
      </w:numPr>
    </w:pPr>
  </w:style>
  <w:style w:type="numbering" w:customStyle="1" w:styleId="WW8Num8">
    <w:name w:val="WW8Num8"/>
    <w:basedOn w:val="Bezlisty"/>
    <w:rsid w:val="0043799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3101</Words>
  <Characters>18606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0wn Inc.</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Rosińska</dc:creator>
  <cp:lastModifiedBy>Roman</cp:lastModifiedBy>
  <cp:revision>4</cp:revision>
  <cp:lastPrinted>2024-04-26T10:59:00Z</cp:lastPrinted>
  <dcterms:created xsi:type="dcterms:W3CDTF">2024-04-26T08:07:00Z</dcterms:created>
  <dcterms:modified xsi:type="dcterms:W3CDTF">2024-04-26T10:59:00Z</dcterms:modified>
</cp:coreProperties>
</file>